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288BC4E" w14:textId="1B155917" w:rsidR="00E30DF2" w:rsidRPr="00DC31B5" w:rsidRDefault="00242DD4" w:rsidP="00E30DF2">
      <w:pPr>
        <w:widowControl w:val="0"/>
        <w:autoSpaceDE w:val="0"/>
        <w:autoSpaceDN w:val="0"/>
        <w:adjustRightInd w:val="0"/>
        <w:rPr>
          <w:rFonts w:ascii="Arial" w:hAnsi="Arial" w:cs="Arial"/>
          <w:b/>
          <w:sz w:val="26"/>
          <w:szCs w:val="26"/>
        </w:rPr>
      </w:pPr>
      <w:r w:rsidRPr="00DC31B5">
        <w:rPr>
          <w:rFonts w:ascii="Arial" w:hAnsi="Arial" w:cs="Arial"/>
          <w:b/>
          <w:sz w:val="26"/>
          <w:szCs w:val="26"/>
        </w:rPr>
        <w:t>CPD session with Tara Franks</w:t>
      </w:r>
      <w:r w:rsidR="00DC31B5">
        <w:rPr>
          <w:rFonts w:ascii="Arial" w:hAnsi="Arial" w:cs="Arial"/>
          <w:b/>
          <w:sz w:val="26"/>
          <w:szCs w:val="26"/>
        </w:rPr>
        <w:t xml:space="preserve"> (</w:t>
      </w:r>
      <w:proofErr w:type="spellStart"/>
      <w:r w:rsidR="00DC31B5">
        <w:rPr>
          <w:rFonts w:ascii="Arial" w:hAnsi="Arial" w:cs="Arial"/>
          <w:b/>
          <w:sz w:val="26"/>
          <w:szCs w:val="26"/>
        </w:rPr>
        <w:t>SoundsCreative</w:t>
      </w:r>
      <w:proofErr w:type="spellEnd"/>
      <w:r w:rsidR="00DC31B5">
        <w:rPr>
          <w:rFonts w:ascii="Arial" w:hAnsi="Arial" w:cs="Arial"/>
          <w:b/>
          <w:sz w:val="26"/>
          <w:szCs w:val="26"/>
        </w:rPr>
        <w:t xml:space="preserve"> Projects)</w:t>
      </w:r>
      <w:r w:rsidRPr="00DC31B5">
        <w:rPr>
          <w:rFonts w:ascii="Arial" w:hAnsi="Arial" w:cs="Arial"/>
          <w:b/>
          <w:sz w:val="26"/>
          <w:szCs w:val="26"/>
        </w:rPr>
        <w:t xml:space="preserve"> – Music (rhythm focused)</w:t>
      </w:r>
    </w:p>
    <w:p w14:paraId="62ACEE86" w14:textId="77777777" w:rsidR="008C091A" w:rsidRDefault="00B44E15" w:rsidP="00E30DF2">
      <w:pPr>
        <w:widowControl w:val="0"/>
        <w:autoSpaceDE w:val="0"/>
        <w:autoSpaceDN w:val="0"/>
        <w:adjustRightInd w:val="0"/>
        <w:rPr>
          <w:rFonts w:ascii="Arial" w:hAnsi="Arial" w:cs="Arial"/>
          <w:sz w:val="26"/>
          <w:szCs w:val="26"/>
        </w:rPr>
      </w:pPr>
      <w:r>
        <w:rPr>
          <w:rFonts w:ascii="Arial" w:hAnsi="Arial" w:cs="Arial"/>
          <w:sz w:val="26"/>
          <w:szCs w:val="26"/>
        </w:rPr>
        <w:t>* S</w:t>
      </w:r>
      <w:r w:rsidR="008C091A">
        <w:rPr>
          <w:rFonts w:ascii="Arial" w:hAnsi="Arial" w:cs="Arial"/>
          <w:sz w:val="26"/>
          <w:szCs w:val="26"/>
        </w:rPr>
        <w:t>ome musical language is used for the music specialists/secondary teachers to engage with. For anyone who is less confident in music please use activities as you feel confident to and ignore the musical terms you don’t understand!</w:t>
      </w:r>
    </w:p>
    <w:tbl>
      <w:tblPr>
        <w:tblW w:w="11460" w:type="dxa"/>
        <w:tblBorders>
          <w:top w:val="nil"/>
          <w:left w:val="nil"/>
          <w:right w:val="nil"/>
        </w:tblBorders>
        <w:tblLayout w:type="fixed"/>
        <w:tblLook w:val="0000" w:firstRow="0" w:lastRow="0" w:firstColumn="0" w:lastColumn="0" w:noHBand="0" w:noVBand="0"/>
      </w:tblPr>
      <w:tblGrid>
        <w:gridCol w:w="2617"/>
        <w:gridCol w:w="8843"/>
      </w:tblGrid>
      <w:tr w:rsidR="00E30DF2" w14:paraId="1DD96461" w14:textId="77777777">
        <w:tc>
          <w:tcPr>
            <w:tcW w:w="2480" w:type="dxa"/>
            <w:tcBorders>
              <w:top w:val="single" w:sz="8" w:space="0" w:color="000000"/>
              <w:left w:val="single" w:sz="8" w:space="0" w:color="000000"/>
              <w:bottom w:val="single" w:sz="8" w:space="0" w:color="000000"/>
              <w:right w:val="single" w:sz="8" w:space="0" w:color="000000"/>
            </w:tcBorders>
            <w:shd w:val="clear" w:color="auto" w:fill="C3FFC1"/>
            <w:tcMar>
              <w:top w:w="140" w:type="nil"/>
              <w:right w:w="140" w:type="nil"/>
            </w:tcMar>
          </w:tcPr>
          <w:p w14:paraId="1F4783FE" w14:textId="77777777" w:rsidR="00E30DF2" w:rsidRPr="00B44E15" w:rsidRDefault="00E30DF2">
            <w:pPr>
              <w:widowControl w:val="0"/>
              <w:autoSpaceDE w:val="0"/>
              <w:autoSpaceDN w:val="0"/>
              <w:adjustRightInd w:val="0"/>
              <w:spacing w:after="260"/>
              <w:rPr>
                <w:rFonts w:ascii="Arial" w:hAnsi="Arial" w:cs="Arial"/>
                <w:b/>
                <w:sz w:val="26"/>
                <w:szCs w:val="26"/>
              </w:rPr>
            </w:pPr>
            <w:r w:rsidRPr="00B44E15">
              <w:rPr>
                <w:rFonts w:ascii="Arial" w:hAnsi="Arial" w:cs="Arial"/>
                <w:b/>
                <w:sz w:val="26"/>
                <w:szCs w:val="26"/>
              </w:rPr>
              <w:t>Exercise</w:t>
            </w:r>
          </w:p>
        </w:tc>
        <w:tc>
          <w:tcPr>
            <w:tcW w:w="8380" w:type="dxa"/>
            <w:tcBorders>
              <w:top w:val="single" w:sz="8" w:space="0" w:color="000000"/>
              <w:bottom w:val="single" w:sz="8" w:space="0" w:color="000000"/>
              <w:right w:val="single" w:sz="8" w:space="0" w:color="000000"/>
            </w:tcBorders>
            <w:tcMar>
              <w:top w:w="140" w:type="nil"/>
              <w:right w:w="140" w:type="nil"/>
            </w:tcMar>
          </w:tcPr>
          <w:p w14:paraId="159F5DAD" w14:textId="77777777" w:rsidR="00E30DF2" w:rsidRPr="008C091A" w:rsidRDefault="00E30DF2">
            <w:pPr>
              <w:widowControl w:val="0"/>
              <w:autoSpaceDE w:val="0"/>
              <w:autoSpaceDN w:val="0"/>
              <w:adjustRightInd w:val="0"/>
              <w:spacing w:after="260"/>
              <w:rPr>
                <w:rFonts w:ascii="Arial" w:hAnsi="Arial" w:cs="Arial"/>
                <w:b/>
                <w:sz w:val="26"/>
                <w:szCs w:val="26"/>
              </w:rPr>
            </w:pPr>
            <w:r>
              <w:rPr>
                <w:rFonts w:ascii="Arial" w:hAnsi="Arial" w:cs="Arial"/>
                <w:sz w:val="26"/>
                <w:szCs w:val="26"/>
              </w:rPr>
              <w:t> </w:t>
            </w:r>
            <w:r w:rsidR="00242DD4" w:rsidRPr="008C091A">
              <w:rPr>
                <w:rFonts w:ascii="Arial" w:hAnsi="Arial" w:cs="Arial"/>
                <w:b/>
                <w:sz w:val="26"/>
                <w:szCs w:val="26"/>
              </w:rPr>
              <w:t>Move around the room</w:t>
            </w:r>
          </w:p>
        </w:tc>
      </w:tr>
      <w:tr w:rsidR="00E30DF2" w14:paraId="1F7174D7" w14:textId="77777777">
        <w:tblPrEx>
          <w:tblBorders>
            <w:top w:val="none" w:sz="0" w:space="0" w:color="auto"/>
          </w:tblBorders>
        </w:tblPrEx>
        <w:tc>
          <w:tcPr>
            <w:tcW w:w="2480" w:type="dxa"/>
            <w:tcBorders>
              <w:left w:val="single" w:sz="8" w:space="0" w:color="000000"/>
              <w:bottom w:val="single" w:sz="8" w:space="0" w:color="000000"/>
              <w:right w:val="single" w:sz="8" w:space="0" w:color="000000"/>
            </w:tcBorders>
            <w:shd w:val="clear" w:color="auto" w:fill="C3FFC1"/>
            <w:tcMar>
              <w:top w:w="140" w:type="nil"/>
              <w:right w:w="140" w:type="nil"/>
            </w:tcMar>
          </w:tcPr>
          <w:p w14:paraId="37ECAF5C" w14:textId="77777777" w:rsidR="00E30DF2" w:rsidRDefault="00E30DF2">
            <w:pPr>
              <w:widowControl w:val="0"/>
              <w:autoSpaceDE w:val="0"/>
              <w:autoSpaceDN w:val="0"/>
              <w:adjustRightInd w:val="0"/>
              <w:spacing w:after="260"/>
              <w:rPr>
                <w:rFonts w:ascii="Arial" w:hAnsi="Arial" w:cs="Arial"/>
                <w:sz w:val="26"/>
                <w:szCs w:val="26"/>
              </w:rPr>
            </w:pPr>
            <w:r>
              <w:rPr>
                <w:rFonts w:ascii="Arial" w:hAnsi="Arial" w:cs="Arial"/>
                <w:sz w:val="26"/>
                <w:szCs w:val="26"/>
              </w:rPr>
              <w:t>Aims/Objectives</w:t>
            </w:r>
          </w:p>
        </w:tc>
        <w:tc>
          <w:tcPr>
            <w:tcW w:w="8380" w:type="dxa"/>
            <w:tcBorders>
              <w:bottom w:val="single" w:sz="8" w:space="0" w:color="000000"/>
              <w:right w:val="single" w:sz="8" w:space="0" w:color="000000"/>
            </w:tcBorders>
            <w:tcMar>
              <w:top w:w="140" w:type="nil"/>
              <w:right w:w="140" w:type="nil"/>
            </w:tcMar>
          </w:tcPr>
          <w:p w14:paraId="0E103943" w14:textId="47A059C5" w:rsidR="00E30DF2" w:rsidRDefault="00E30DF2" w:rsidP="00242DD4">
            <w:pPr>
              <w:widowControl w:val="0"/>
              <w:autoSpaceDE w:val="0"/>
              <w:autoSpaceDN w:val="0"/>
              <w:adjustRightInd w:val="0"/>
              <w:spacing w:after="260"/>
              <w:rPr>
                <w:rFonts w:ascii="Arial" w:hAnsi="Arial" w:cs="Arial"/>
                <w:sz w:val="26"/>
                <w:szCs w:val="26"/>
              </w:rPr>
            </w:pPr>
            <w:r>
              <w:rPr>
                <w:rFonts w:ascii="Arial" w:hAnsi="Arial" w:cs="Arial"/>
                <w:sz w:val="26"/>
                <w:szCs w:val="26"/>
              </w:rPr>
              <w:t> </w:t>
            </w:r>
            <w:r w:rsidR="00242DD4">
              <w:rPr>
                <w:rFonts w:ascii="Arial" w:hAnsi="Arial" w:cs="Arial"/>
                <w:sz w:val="26"/>
                <w:szCs w:val="26"/>
              </w:rPr>
              <w:t xml:space="preserve">Eye contact, </w:t>
            </w:r>
            <w:r w:rsidR="008C091A">
              <w:rPr>
                <w:rFonts w:ascii="Arial" w:hAnsi="Arial" w:cs="Arial"/>
                <w:sz w:val="26"/>
                <w:szCs w:val="26"/>
              </w:rPr>
              <w:t>spa</w:t>
            </w:r>
            <w:r w:rsidR="00DC31B5">
              <w:rPr>
                <w:rFonts w:ascii="Arial" w:hAnsi="Arial" w:cs="Arial"/>
                <w:sz w:val="26"/>
                <w:szCs w:val="26"/>
              </w:rPr>
              <w:t>t</w:t>
            </w:r>
            <w:r w:rsidR="00242DD4">
              <w:rPr>
                <w:rFonts w:ascii="Arial" w:hAnsi="Arial" w:cs="Arial"/>
                <w:sz w:val="26"/>
                <w:szCs w:val="26"/>
              </w:rPr>
              <w:t>ial awareness, tuning in as a collective - feeling actions as a group</w:t>
            </w:r>
          </w:p>
        </w:tc>
      </w:tr>
      <w:tr w:rsidR="00E30DF2" w14:paraId="5C673728" w14:textId="77777777">
        <w:tblPrEx>
          <w:tblBorders>
            <w:top w:val="none" w:sz="0" w:space="0" w:color="auto"/>
          </w:tblBorders>
        </w:tblPrEx>
        <w:tc>
          <w:tcPr>
            <w:tcW w:w="2480" w:type="dxa"/>
            <w:tcBorders>
              <w:left w:val="single" w:sz="8" w:space="0" w:color="000000"/>
              <w:bottom w:val="single" w:sz="8" w:space="0" w:color="000000"/>
              <w:right w:val="single" w:sz="8" w:space="0" w:color="000000"/>
            </w:tcBorders>
            <w:shd w:val="clear" w:color="auto" w:fill="C3FFC1"/>
            <w:tcMar>
              <w:top w:w="140" w:type="nil"/>
              <w:right w:w="140" w:type="nil"/>
            </w:tcMar>
          </w:tcPr>
          <w:p w14:paraId="5E9C2A1B" w14:textId="77777777" w:rsidR="00E30DF2" w:rsidRDefault="00E30DF2">
            <w:pPr>
              <w:widowControl w:val="0"/>
              <w:autoSpaceDE w:val="0"/>
              <w:autoSpaceDN w:val="0"/>
              <w:adjustRightInd w:val="0"/>
              <w:spacing w:after="260"/>
              <w:rPr>
                <w:rFonts w:ascii="Arial" w:hAnsi="Arial" w:cs="Arial"/>
                <w:sz w:val="26"/>
                <w:szCs w:val="26"/>
              </w:rPr>
            </w:pPr>
            <w:r>
              <w:rPr>
                <w:rFonts w:ascii="Arial" w:hAnsi="Arial" w:cs="Arial"/>
                <w:sz w:val="26"/>
                <w:szCs w:val="26"/>
              </w:rPr>
              <w:t>Timings</w:t>
            </w:r>
          </w:p>
        </w:tc>
        <w:tc>
          <w:tcPr>
            <w:tcW w:w="8380" w:type="dxa"/>
            <w:tcBorders>
              <w:bottom w:val="single" w:sz="8" w:space="0" w:color="000000"/>
              <w:right w:val="single" w:sz="8" w:space="0" w:color="000000"/>
            </w:tcBorders>
            <w:tcMar>
              <w:top w:w="140" w:type="nil"/>
              <w:right w:w="140" w:type="nil"/>
            </w:tcMar>
          </w:tcPr>
          <w:p w14:paraId="28082B05" w14:textId="77777777" w:rsidR="00E30DF2" w:rsidRDefault="00E30DF2" w:rsidP="00242DD4">
            <w:pPr>
              <w:widowControl w:val="0"/>
              <w:autoSpaceDE w:val="0"/>
              <w:autoSpaceDN w:val="0"/>
              <w:adjustRightInd w:val="0"/>
              <w:spacing w:after="260"/>
              <w:rPr>
                <w:rFonts w:ascii="Arial" w:hAnsi="Arial" w:cs="Arial"/>
                <w:sz w:val="26"/>
                <w:szCs w:val="26"/>
              </w:rPr>
            </w:pPr>
            <w:r>
              <w:rPr>
                <w:rFonts w:ascii="Arial" w:hAnsi="Arial" w:cs="Arial"/>
                <w:sz w:val="26"/>
                <w:szCs w:val="26"/>
              </w:rPr>
              <w:t> </w:t>
            </w:r>
            <w:r w:rsidR="00242DD4">
              <w:rPr>
                <w:rFonts w:ascii="Arial" w:hAnsi="Arial" w:cs="Arial"/>
                <w:sz w:val="26"/>
                <w:szCs w:val="26"/>
              </w:rPr>
              <w:t>Can be used as a warm to lead into other activities or extended with actions, sounds, visual cues etc. Perhaps base it around a theme.</w:t>
            </w:r>
          </w:p>
        </w:tc>
      </w:tr>
      <w:tr w:rsidR="00E30DF2" w14:paraId="18F652E7" w14:textId="77777777">
        <w:tblPrEx>
          <w:tblBorders>
            <w:top w:val="none" w:sz="0" w:space="0" w:color="auto"/>
          </w:tblBorders>
        </w:tblPrEx>
        <w:tc>
          <w:tcPr>
            <w:tcW w:w="2480" w:type="dxa"/>
            <w:tcBorders>
              <w:left w:val="single" w:sz="8" w:space="0" w:color="000000"/>
              <w:bottom w:val="single" w:sz="8" w:space="0" w:color="000000"/>
              <w:right w:val="single" w:sz="8" w:space="0" w:color="000000"/>
            </w:tcBorders>
            <w:shd w:val="clear" w:color="auto" w:fill="C3FFC1"/>
            <w:tcMar>
              <w:top w:w="140" w:type="nil"/>
              <w:right w:w="140" w:type="nil"/>
            </w:tcMar>
          </w:tcPr>
          <w:p w14:paraId="7EBBD949" w14:textId="77777777" w:rsidR="00E30DF2" w:rsidRDefault="00E30DF2">
            <w:pPr>
              <w:widowControl w:val="0"/>
              <w:autoSpaceDE w:val="0"/>
              <w:autoSpaceDN w:val="0"/>
              <w:adjustRightInd w:val="0"/>
              <w:spacing w:after="260"/>
              <w:rPr>
                <w:rFonts w:ascii="Arial" w:hAnsi="Arial" w:cs="Arial"/>
                <w:sz w:val="26"/>
                <w:szCs w:val="26"/>
              </w:rPr>
            </w:pPr>
            <w:r>
              <w:rPr>
                <w:rFonts w:ascii="Arial" w:hAnsi="Arial" w:cs="Arial"/>
                <w:sz w:val="26"/>
                <w:szCs w:val="26"/>
              </w:rPr>
              <w:t>Resources Needs</w:t>
            </w:r>
          </w:p>
        </w:tc>
        <w:tc>
          <w:tcPr>
            <w:tcW w:w="8380" w:type="dxa"/>
            <w:tcBorders>
              <w:bottom w:val="single" w:sz="8" w:space="0" w:color="000000"/>
              <w:right w:val="single" w:sz="8" w:space="0" w:color="000000"/>
            </w:tcBorders>
            <w:tcMar>
              <w:top w:w="140" w:type="nil"/>
              <w:right w:w="140" w:type="nil"/>
            </w:tcMar>
          </w:tcPr>
          <w:p w14:paraId="078BCAF8" w14:textId="77777777" w:rsidR="00E30DF2" w:rsidRDefault="00E30DF2">
            <w:pPr>
              <w:widowControl w:val="0"/>
              <w:autoSpaceDE w:val="0"/>
              <w:autoSpaceDN w:val="0"/>
              <w:adjustRightInd w:val="0"/>
              <w:spacing w:after="260"/>
              <w:rPr>
                <w:rFonts w:ascii="Arial" w:hAnsi="Arial" w:cs="Arial"/>
                <w:sz w:val="26"/>
                <w:szCs w:val="26"/>
              </w:rPr>
            </w:pPr>
            <w:r>
              <w:rPr>
                <w:rFonts w:ascii="Arial" w:hAnsi="Arial" w:cs="Arial"/>
                <w:sz w:val="26"/>
                <w:szCs w:val="26"/>
              </w:rPr>
              <w:t> </w:t>
            </w:r>
            <w:r w:rsidR="00242DD4">
              <w:rPr>
                <w:rFonts w:ascii="Arial" w:hAnsi="Arial" w:cs="Arial"/>
                <w:sz w:val="26"/>
                <w:szCs w:val="26"/>
              </w:rPr>
              <w:t>An open space/room</w:t>
            </w:r>
          </w:p>
        </w:tc>
      </w:tr>
      <w:tr w:rsidR="00E30DF2" w14:paraId="0E4F7509" w14:textId="77777777">
        <w:tblPrEx>
          <w:tblBorders>
            <w:top w:val="none" w:sz="0" w:space="0" w:color="auto"/>
          </w:tblBorders>
        </w:tblPrEx>
        <w:tc>
          <w:tcPr>
            <w:tcW w:w="2480" w:type="dxa"/>
            <w:tcBorders>
              <w:left w:val="single" w:sz="8" w:space="0" w:color="000000"/>
              <w:bottom w:val="single" w:sz="8" w:space="0" w:color="000000"/>
              <w:right w:val="single" w:sz="8" w:space="0" w:color="000000"/>
            </w:tcBorders>
            <w:shd w:val="clear" w:color="auto" w:fill="C3FFC1"/>
            <w:tcMar>
              <w:top w:w="140" w:type="nil"/>
              <w:right w:w="140" w:type="nil"/>
            </w:tcMar>
          </w:tcPr>
          <w:p w14:paraId="3CD73458" w14:textId="77777777" w:rsidR="00E30DF2" w:rsidRDefault="00E30DF2">
            <w:pPr>
              <w:widowControl w:val="0"/>
              <w:autoSpaceDE w:val="0"/>
              <w:autoSpaceDN w:val="0"/>
              <w:adjustRightInd w:val="0"/>
              <w:spacing w:after="260"/>
              <w:rPr>
                <w:rFonts w:ascii="Arial" w:hAnsi="Arial" w:cs="Arial"/>
                <w:sz w:val="26"/>
                <w:szCs w:val="26"/>
              </w:rPr>
            </w:pPr>
            <w:r>
              <w:rPr>
                <w:rFonts w:ascii="Arial" w:hAnsi="Arial" w:cs="Arial"/>
                <w:sz w:val="26"/>
                <w:szCs w:val="26"/>
              </w:rPr>
              <w:t>What Happens</w:t>
            </w:r>
          </w:p>
        </w:tc>
        <w:tc>
          <w:tcPr>
            <w:tcW w:w="8380" w:type="dxa"/>
            <w:tcBorders>
              <w:bottom w:val="single" w:sz="8" w:space="0" w:color="000000"/>
              <w:right w:val="single" w:sz="8" w:space="0" w:color="000000"/>
            </w:tcBorders>
            <w:tcMar>
              <w:top w:w="140" w:type="nil"/>
              <w:right w:w="140" w:type="nil"/>
            </w:tcMar>
          </w:tcPr>
          <w:p w14:paraId="26FFF84D" w14:textId="77777777" w:rsidR="00E30DF2" w:rsidRDefault="00E30DF2" w:rsidP="00E30DF2">
            <w:pPr>
              <w:widowControl w:val="0"/>
              <w:autoSpaceDE w:val="0"/>
              <w:autoSpaceDN w:val="0"/>
              <w:adjustRightInd w:val="0"/>
              <w:spacing w:after="260"/>
              <w:ind w:hanging="480"/>
              <w:rPr>
                <w:rFonts w:ascii="Arial" w:hAnsi="Arial" w:cs="Arial"/>
                <w:sz w:val="26"/>
                <w:szCs w:val="26"/>
              </w:rPr>
            </w:pPr>
            <w:r>
              <w:rPr>
                <w:rFonts w:ascii="Arial" w:hAnsi="Arial" w:cs="Arial"/>
                <w:sz w:val="26"/>
                <w:szCs w:val="26"/>
              </w:rPr>
              <w:tab/>
            </w:r>
            <w:r w:rsidR="00242DD4">
              <w:rPr>
                <w:rFonts w:ascii="Arial" w:hAnsi="Arial" w:cs="Arial"/>
                <w:sz w:val="26"/>
                <w:szCs w:val="26"/>
              </w:rPr>
              <w:t xml:space="preserve">Walk around room – find own path, change directions, change pace, </w:t>
            </w:r>
            <w:proofErr w:type="gramStart"/>
            <w:r w:rsidR="00242DD4">
              <w:rPr>
                <w:rFonts w:ascii="Arial" w:hAnsi="Arial" w:cs="Arial"/>
                <w:sz w:val="26"/>
                <w:szCs w:val="26"/>
              </w:rPr>
              <w:t>change</w:t>
            </w:r>
            <w:proofErr w:type="gramEnd"/>
            <w:r w:rsidR="00242DD4">
              <w:rPr>
                <w:rFonts w:ascii="Arial" w:hAnsi="Arial" w:cs="Arial"/>
                <w:sz w:val="26"/>
                <w:szCs w:val="26"/>
              </w:rPr>
              <w:t xml:space="preserve"> instructions for how to walk.  Add Sounds that signify an action. Add actions that signify a sound. Try stopping and starting together without an aural or visual cue.</w:t>
            </w:r>
          </w:p>
          <w:p w14:paraId="44E55DC4" w14:textId="77777777" w:rsidR="00242DD4" w:rsidRDefault="00242DD4" w:rsidP="00E30DF2">
            <w:pPr>
              <w:widowControl w:val="0"/>
              <w:autoSpaceDE w:val="0"/>
              <w:autoSpaceDN w:val="0"/>
              <w:adjustRightInd w:val="0"/>
              <w:spacing w:after="260"/>
              <w:ind w:hanging="480"/>
              <w:rPr>
                <w:rFonts w:ascii="Arial" w:hAnsi="Arial" w:cs="Arial"/>
                <w:sz w:val="26"/>
                <w:szCs w:val="26"/>
              </w:rPr>
            </w:pPr>
            <w:r>
              <w:rPr>
                <w:rFonts w:ascii="Arial" w:hAnsi="Arial" w:cs="Arial"/>
                <w:sz w:val="26"/>
                <w:szCs w:val="26"/>
              </w:rPr>
              <w:t>A</w:t>
            </w:r>
          </w:p>
          <w:p w14:paraId="2E4B0018" w14:textId="77777777" w:rsidR="00E30DF2" w:rsidRDefault="00E30DF2">
            <w:pPr>
              <w:widowControl w:val="0"/>
              <w:autoSpaceDE w:val="0"/>
              <w:autoSpaceDN w:val="0"/>
              <w:adjustRightInd w:val="0"/>
              <w:spacing w:after="260"/>
              <w:ind w:left="480"/>
              <w:rPr>
                <w:rFonts w:ascii="Arial" w:hAnsi="Arial" w:cs="Arial"/>
                <w:sz w:val="26"/>
                <w:szCs w:val="26"/>
              </w:rPr>
            </w:pPr>
            <w:r>
              <w:rPr>
                <w:rFonts w:ascii="Arial" w:hAnsi="Arial" w:cs="Arial"/>
                <w:sz w:val="26"/>
                <w:szCs w:val="26"/>
              </w:rPr>
              <w:t> </w:t>
            </w:r>
          </w:p>
        </w:tc>
      </w:tr>
      <w:tr w:rsidR="00E30DF2" w14:paraId="3BED8716" w14:textId="77777777">
        <w:tblPrEx>
          <w:tblBorders>
            <w:top w:val="none" w:sz="0" w:space="0" w:color="auto"/>
          </w:tblBorders>
        </w:tblPrEx>
        <w:tc>
          <w:tcPr>
            <w:tcW w:w="2480" w:type="dxa"/>
            <w:tcBorders>
              <w:left w:val="single" w:sz="8" w:space="0" w:color="000000"/>
              <w:bottom w:val="single" w:sz="8" w:space="0" w:color="000000"/>
              <w:right w:val="single" w:sz="8" w:space="0" w:color="000000"/>
            </w:tcBorders>
            <w:shd w:val="clear" w:color="auto" w:fill="C3FFC1"/>
            <w:tcMar>
              <w:top w:w="140" w:type="nil"/>
              <w:right w:w="140" w:type="nil"/>
            </w:tcMar>
          </w:tcPr>
          <w:p w14:paraId="1949855B" w14:textId="77777777" w:rsidR="00E30DF2" w:rsidRDefault="00E30DF2">
            <w:pPr>
              <w:widowControl w:val="0"/>
              <w:autoSpaceDE w:val="0"/>
              <w:autoSpaceDN w:val="0"/>
              <w:adjustRightInd w:val="0"/>
              <w:spacing w:after="260"/>
              <w:rPr>
                <w:rFonts w:ascii="Arial" w:hAnsi="Arial" w:cs="Arial"/>
                <w:sz w:val="26"/>
                <w:szCs w:val="26"/>
              </w:rPr>
            </w:pPr>
            <w:r>
              <w:rPr>
                <w:rFonts w:ascii="Arial" w:hAnsi="Arial" w:cs="Arial"/>
                <w:sz w:val="26"/>
                <w:szCs w:val="26"/>
              </w:rPr>
              <w:t>Role of Facilitator</w:t>
            </w:r>
          </w:p>
        </w:tc>
        <w:tc>
          <w:tcPr>
            <w:tcW w:w="8380" w:type="dxa"/>
            <w:tcBorders>
              <w:bottom w:val="single" w:sz="8" w:space="0" w:color="000000"/>
              <w:right w:val="single" w:sz="8" w:space="0" w:color="000000"/>
            </w:tcBorders>
            <w:tcMar>
              <w:top w:w="140" w:type="nil"/>
              <w:right w:w="140" w:type="nil"/>
            </w:tcMar>
          </w:tcPr>
          <w:p w14:paraId="348DB88B" w14:textId="77777777" w:rsidR="00E30DF2" w:rsidRDefault="00242DD4">
            <w:pPr>
              <w:widowControl w:val="0"/>
              <w:autoSpaceDE w:val="0"/>
              <w:autoSpaceDN w:val="0"/>
              <w:adjustRightInd w:val="0"/>
              <w:spacing w:after="260"/>
              <w:ind w:left="1040" w:hanging="480"/>
              <w:rPr>
                <w:rFonts w:ascii="Arial" w:hAnsi="Arial" w:cs="Arial"/>
                <w:sz w:val="26"/>
                <w:szCs w:val="26"/>
              </w:rPr>
            </w:pPr>
            <w:r>
              <w:rPr>
                <w:rFonts w:ascii="Arial" w:hAnsi="Arial" w:cs="Arial"/>
                <w:sz w:val="26"/>
                <w:szCs w:val="26"/>
              </w:rPr>
              <w:t>Lead instructions but then the leading can be passed on to a member of the group</w:t>
            </w:r>
          </w:p>
        </w:tc>
      </w:tr>
      <w:tr w:rsidR="00E30DF2" w14:paraId="3F60D781" w14:textId="77777777">
        <w:tblPrEx>
          <w:tblBorders>
            <w:top w:val="none" w:sz="0" w:space="0" w:color="auto"/>
          </w:tblBorders>
        </w:tblPrEx>
        <w:tc>
          <w:tcPr>
            <w:tcW w:w="2480" w:type="dxa"/>
            <w:tcBorders>
              <w:left w:val="single" w:sz="8" w:space="0" w:color="000000"/>
              <w:bottom w:val="single" w:sz="8" w:space="0" w:color="000000"/>
              <w:right w:val="single" w:sz="8" w:space="0" w:color="000000"/>
            </w:tcBorders>
            <w:shd w:val="clear" w:color="auto" w:fill="C3FFC1"/>
            <w:tcMar>
              <w:top w:w="140" w:type="nil"/>
              <w:right w:w="140" w:type="nil"/>
            </w:tcMar>
          </w:tcPr>
          <w:p w14:paraId="2264219F" w14:textId="77777777" w:rsidR="00E30DF2" w:rsidRDefault="00E30DF2">
            <w:pPr>
              <w:widowControl w:val="0"/>
              <w:autoSpaceDE w:val="0"/>
              <w:autoSpaceDN w:val="0"/>
              <w:adjustRightInd w:val="0"/>
              <w:spacing w:after="260"/>
              <w:rPr>
                <w:rFonts w:ascii="Arial" w:hAnsi="Arial" w:cs="Arial"/>
                <w:sz w:val="26"/>
                <w:szCs w:val="26"/>
              </w:rPr>
            </w:pPr>
            <w:r>
              <w:rPr>
                <w:rFonts w:ascii="Arial" w:hAnsi="Arial" w:cs="Arial"/>
                <w:sz w:val="26"/>
                <w:szCs w:val="26"/>
              </w:rPr>
              <w:t>Useful Reflection Questions</w:t>
            </w:r>
          </w:p>
        </w:tc>
        <w:tc>
          <w:tcPr>
            <w:tcW w:w="8380" w:type="dxa"/>
            <w:tcBorders>
              <w:bottom w:val="single" w:sz="8" w:space="0" w:color="000000"/>
              <w:right w:val="single" w:sz="8" w:space="0" w:color="000000"/>
            </w:tcBorders>
            <w:tcMar>
              <w:top w:w="140" w:type="nil"/>
              <w:right w:w="140" w:type="nil"/>
            </w:tcMar>
          </w:tcPr>
          <w:p w14:paraId="766AA74D" w14:textId="77777777" w:rsidR="00E30DF2" w:rsidRDefault="00E30DF2" w:rsidP="00E30DF2">
            <w:pPr>
              <w:widowControl w:val="0"/>
              <w:autoSpaceDE w:val="0"/>
              <w:autoSpaceDN w:val="0"/>
              <w:adjustRightInd w:val="0"/>
              <w:spacing w:after="260"/>
              <w:ind w:hanging="480"/>
              <w:rPr>
                <w:rFonts w:ascii="Arial" w:hAnsi="Arial" w:cs="Arial"/>
                <w:sz w:val="26"/>
                <w:szCs w:val="26"/>
              </w:rPr>
            </w:pPr>
            <w:r>
              <w:rPr>
                <w:rFonts w:ascii="Arial" w:hAnsi="Arial" w:cs="Arial"/>
                <w:sz w:val="26"/>
                <w:szCs w:val="26"/>
              </w:rPr>
              <w:tab/>
            </w:r>
            <w:r w:rsidR="00242DD4">
              <w:rPr>
                <w:rFonts w:ascii="Arial" w:hAnsi="Arial" w:cs="Arial"/>
                <w:sz w:val="26"/>
                <w:szCs w:val="26"/>
              </w:rPr>
              <w:t>What age groups can you use this activity with? How can it be adapted for younger kids?  How can it be adapted for SEN students (whether this involves impaired movement, hearing, sight)?</w:t>
            </w:r>
          </w:p>
          <w:p w14:paraId="74A12D4E" w14:textId="77777777" w:rsidR="00242DD4" w:rsidRDefault="00242DD4" w:rsidP="00E30DF2">
            <w:pPr>
              <w:widowControl w:val="0"/>
              <w:autoSpaceDE w:val="0"/>
              <w:autoSpaceDN w:val="0"/>
              <w:adjustRightInd w:val="0"/>
              <w:spacing w:after="260"/>
              <w:ind w:hanging="480"/>
              <w:rPr>
                <w:rFonts w:ascii="Arial" w:hAnsi="Arial" w:cs="Arial"/>
                <w:sz w:val="26"/>
                <w:szCs w:val="26"/>
              </w:rPr>
            </w:pPr>
            <w:r>
              <w:rPr>
                <w:rFonts w:ascii="Arial" w:hAnsi="Arial" w:cs="Arial"/>
                <w:sz w:val="26"/>
                <w:szCs w:val="26"/>
              </w:rPr>
              <w:t>H</w:t>
            </w:r>
          </w:p>
          <w:p w14:paraId="6653FEBF" w14:textId="77777777" w:rsidR="00E30DF2" w:rsidRDefault="00E30DF2">
            <w:pPr>
              <w:widowControl w:val="0"/>
              <w:autoSpaceDE w:val="0"/>
              <w:autoSpaceDN w:val="0"/>
              <w:adjustRightInd w:val="0"/>
              <w:spacing w:after="260"/>
              <w:rPr>
                <w:rFonts w:ascii="Arial" w:hAnsi="Arial" w:cs="Arial"/>
                <w:sz w:val="26"/>
                <w:szCs w:val="26"/>
              </w:rPr>
            </w:pPr>
            <w:r>
              <w:rPr>
                <w:rFonts w:ascii="Arial" w:hAnsi="Arial" w:cs="Arial"/>
                <w:sz w:val="26"/>
                <w:szCs w:val="26"/>
              </w:rPr>
              <w:t> </w:t>
            </w:r>
          </w:p>
        </w:tc>
      </w:tr>
      <w:tr w:rsidR="00E30DF2" w14:paraId="29D9C96F" w14:textId="77777777">
        <w:tc>
          <w:tcPr>
            <w:tcW w:w="2480" w:type="dxa"/>
            <w:tcBorders>
              <w:left w:val="single" w:sz="8" w:space="0" w:color="000000"/>
              <w:bottom w:val="single" w:sz="8" w:space="0" w:color="000000"/>
              <w:right w:val="single" w:sz="8" w:space="0" w:color="000000"/>
            </w:tcBorders>
            <w:shd w:val="clear" w:color="auto" w:fill="C3FFC1"/>
            <w:tcMar>
              <w:top w:w="140" w:type="nil"/>
              <w:right w:w="140" w:type="nil"/>
            </w:tcMar>
          </w:tcPr>
          <w:p w14:paraId="01383BD8" w14:textId="77777777" w:rsidR="00E30DF2" w:rsidRDefault="00E30DF2">
            <w:pPr>
              <w:widowControl w:val="0"/>
              <w:autoSpaceDE w:val="0"/>
              <w:autoSpaceDN w:val="0"/>
              <w:adjustRightInd w:val="0"/>
              <w:spacing w:after="260"/>
              <w:rPr>
                <w:rFonts w:ascii="Arial" w:hAnsi="Arial" w:cs="Arial"/>
                <w:sz w:val="26"/>
                <w:szCs w:val="26"/>
              </w:rPr>
            </w:pPr>
            <w:r>
              <w:rPr>
                <w:rFonts w:ascii="Arial" w:hAnsi="Arial" w:cs="Arial"/>
                <w:sz w:val="26"/>
                <w:szCs w:val="26"/>
              </w:rPr>
              <w:t>Notes and Tips</w:t>
            </w:r>
          </w:p>
        </w:tc>
        <w:tc>
          <w:tcPr>
            <w:tcW w:w="8380" w:type="dxa"/>
            <w:tcBorders>
              <w:bottom w:val="single" w:sz="8" w:space="0" w:color="000000"/>
              <w:right w:val="single" w:sz="8" w:space="0" w:color="000000"/>
            </w:tcBorders>
            <w:tcMar>
              <w:top w:w="140" w:type="nil"/>
              <w:right w:w="140" w:type="nil"/>
            </w:tcMar>
          </w:tcPr>
          <w:p w14:paraId="655C87FC" w14:textId="77777777" w:rsidR="00E30DF2" w:rsidRDefault="00E30DF2">
            <w:pPr>
              <w:widowControl w:val="0"/>
              <w:autoSpaceDE w:val="0"/>
              <w:autoSpaceDN w:val="0"/>
              <w:adjustRightInd w:val="0"/>
              <w:spacing w:after="106"/>
              <w:ind w:left="1009" w:hanging="379"/>
              <w:rPr>
                <w:rFonts w:ascii="Arial" w:hAnsi="Arial" w:cs="Arial"/>
                <w:sz w:val="26"/>
                <w:szCs w:val="26"/>
              </w:rPr>
            </w:pPr>
          </w:p>
        </w:tc>
      </w:tr>
    </w:tbl>
    <w:p w14:paraId="23116212" w14:textId="77777777" w:rsidR="00E30DF2" w:rsidRPr="00B44E15" w:rsidRDefault="00E30DF2" w:rsidP="00E30DF2">
      <w:pPr>
        <w:ind w:left="-851" w:firstLine="425"/>
        <w:rPr>
          <w:b/>
        </w:rPr>
      </w:pPr>
      <w:r w:rsidRPr="00B44E15">
        <w:rPr>
          <w:rFonts w:ascii="Arial" w:hAnsi="Arial" w:cs="Arial"/>
          <w:b/>
          <w:sz w:val="26"/>
          <w:szCs w:val="26"/>
        </w:rPr>
        <w:t> </w:t>
      </w:r>
    </w:p>
    <w:tbl>
      <w:tblPr>
        <w:tblW w:w="11460" w:type="dxa"/>
        <w:tblBorders>
          <w:top w:val="nil"/>
          <w:left w:val="nil"/>
          <w:right w:val="nil"/>
        </w:tblBorders>
        <w:tblLayout w:type="fixed"/>
        <w:tblLook w:val="0000" w:firstRow="0" w:lastRow="0" w:firstColumn="0" w:lastColumn="0" w:noHBand="0" w:noVBand="0"/>
      </w:tblPr>
      <w:tblGrid>
        <w:gridCol w:w="2617"/>
        <w:gridCol w:w="8843"/>
      </w:tblGrid>
      <w:tr w:rsidR="00E30DF2" w:rsidRPr="00B44E15" w14:paraId="47558D6C" w14:textId="77777777" w:rsidTr="00E30DF2">
        <w:tc>
          <w:tcPr>
            <w:tcW w:w="2617" w:type="dxa"/>
            <w:tcBorders>
              <w:top w:val="single" w:sz="8" w:space="0" w:color="000000"/>
              <w:left w:val="single" w:sz="8" w:space="0" w:color="000000"/>
              <w:bottom w:val="single" w:sz="8" w:space="0" w:color="000000"/>
              <w:right w:val="single" w:sz="8" w:space="0" w:color="000000"/>
            </w:tcBorders>
            <w:shd w:val="clear" w:color="auto" w:fill="C3FFC1"/>
            <w:tcMar>
              <w:top w:w="140" w:type="nil"/>
              <w:right w:w="140" w:type="nil"/>
            </w:tcMar>
          </w:tcPr>
          <w:p w14:paraId="6CEC0F99" w14:textId="77777777" w:rsidR="00E30DF2" w:rsidRPr="00B44E15" w:rsidRDefault="00E30DF2" w:rsidP="00242DD4">
            <w:pPr>
              <w:widowControl w:val="0"/>
              <w:autoSpaceDE w:val="0"/>
              <w:autoSpaceDN w:val="0"/>
              <w:adjustRightInd w:val="0"/>
              <w:spacing w:after="260"/>
              <w:rPr>
                <w:rFonts w:ascii="Arial" w:hAnsi="Arial" w:cs="Arial"/>
                <w:b/>
                <w:sz w:val="26"/>
                <w:szCs w:val="26"/>
              </w:rPr>
            </w:pPr>
            <w:r w:rsidRPr="00B44E15">
              <w:rPr>
                <w:rFonts w:ascii="Arial" w:hAnsi="Arial" w:cs="Arial"/>
                <w:b/>
                <w:sz w:val="26"/>
                <w:szCs w:val="26"/>
              </w:rPr>
              <w:t>Exercise</w:t>
            </w:r>
          </w:p>
        </w:tc>
        <w:tc>
          <w:tcPr>
            <w:tcW w:w="8843" w:type="dxa"/>
            <w:tcBorders>
              <w:top w:val="single" w:sz="8" w:space="0" w:color="000000"/>
              <w:bottom w:val="single" w:sz="8" w:space="0" w:color="000000"/>
              <w:right w:val="single" w:sz="8" w:space="0" w:color="000000"/>
            </w:tcBorders>
            <w:tcMar>
              <w:top w:w="140" w:type="nil"/>
              <w:right w:w="140" w:type="nil"/>
            </w:tcMar>
          </w:tcPr>
          <w:p w14:paraId="371F503A" w14:textId="77777777" w:rsidR="00E30DF2" w:rsidRPr="00B44E15" w:rsidRDefault="00E30DF2" w:rsidP="00242DD4">
            <w:pPr>
              <w:widowControl w:val="0"/>
              <w:autoSpaceDE w:val="0"/>
              <w:autoSpaceDN w:val="0"/>
              <w:adjustRightInd w:val="0"/>
              <w:spacing w:after="260"/>
              <w:rPr>
                <w:rFonts w:ascii="Arial" w:hAnsi="Arial" w:cs="Arial"/>
                <w:b/>
                <w:sz w:val="26"/>
                <w:szCs w:val="26"/>
              </w:rPr>
            </w:pPr>
            <w:r w:rsidRPr="00B44E15">
              <w:rPr>
                <w:rFonts w:ascii="Arial" w:hAnsi="Arial" w:cs="Arial"/>
                <w:b/>
                <w:sz w:val="26"/>
                <w:szCs w:val="26"/>
              </w:rPr>
              <w:t> </w:t>
            </w:r>
            <w:r w:rsidR="00242DD4" w:rsidRPr="00B44E15">
              <w:rPr>
                <w:rFonts w:ascii="Arial" w:hAnsi="Arial" w:cs="Arial"/>
                <w:b/>
                <w:sz w:val="26"/>
                <w:szCs w:val="26"/>
              </w:rPr>
              <w:t>Pass the names round a circle – on a pulse</w:t>
            </w:r>
          </w:p>
        </w:tc>
      </w:tr>
      <w:tr w:rsidR="00E30DF2" w14:paraId="6441E5A7" w14:textId="77777777" w:rsidTr="00E30DF2">
        <w:tblPrEx>
          <w:tblBorders>
            <w:top w:val="none" w:sz="0" w:space="0" w:color="auto"/>
          </w:tblBorders>
        </w:tblPrEx>
        <w:tc>
          <w:tcPr>
            <w:tcW w:w="2617" w:type="dxa"/>
            <w:tcBorders>
              <w:left w:val="single" w:sz="8" w:space="0" w:color="000000"/>
              <w:bottom w:val="single" w:sz="8" w:space="0" w:color="000000"/>
              <w:right w:val="single" w:sz="8" w:space="0" w:color="000000"/>
            </w:tcBorders>
            <w:shd w:val="clear" w:color="auto" w:fill="C3FFC1"/>
            <w:tcMar>
              <w:top w:w="140" w:type="nil"/>
              <w:right w:w="140" w:type="nil"/>
            </w:tcMar>
          </w:tcPr>
          <w:p w14:paraId="381F4599" w14:textId="77777777" w:rsidR="00E30DF2" w:rsidRDefault="00E30DF2" w:rsidP="00242DD4">
            <w:pPr>
              <w:widowControl w:val="0"/>
              <w:autoSpaceDE w:val="0"/>
              <w:autoSpaceDN w:val="0"/>
              <w:adjustRightInd w:val="0"/>
              <w:spacing w:after="260"/>
              <w:rPr>
                <w:rFonts w:ascii="Arial" w:hAnsi="Arial" w:cs="Arial"/>
                <w:sz w:val="26"/>
                <w:szCs w:val="26"/>
              </w:rPr>
            </w:pPr>
            <w:r>
              <w:rPr>
                <w:rFonts w:ascii="Arial" w:hAnsi="Arial" w:cs="Arial"/>
                <w:sz w:val="26"/>
                <w:szCs w:val="26"/>
              </w:rPr>
              <w:t>Aims/Objectives</w:t>
            </w:r>
          </w:p>
        </w:tc>
        <w:tc>
          <w:tcPr>
            <w:tcW w:w="8843" w:type="dxa"/>
            <w:tcBorders>
              <w:bottom w:val="single" w:sz="8" w:space="0" w:color="000000"/>
              <w:right w:val="single" w:sz="8" w:space="0" w:color="000000"/>
            </w:tcBorders>
            <w:tcMar>
              <w:top w:w="140" w:type="nil"/>
              <w:right w:w="140" w:type="nil"/>
            </w:tcMar>
          </w:tcPr>
          <w:p w14:paraId="22BDBE7F" w14:textId="77777777" w:rsidR="00E30DF2" w:rsidRDefault="00E30DF2" w:rsidP="00242DD4">
            <w:pPr>
              <w:widowControl w:val="0"/>
              <w:autoSpaceDE w:val="0"/>
              <w:autoSpaceDN w:val="0"/>
              <w:adjustRightInd w:val="0"/>
              <w:spacing w:after="260"/>
              <w:rPr>
                <w:rFonts w:ascii="Arial" w:hAnsi="Arial" w:cs="Arial"/>
                <w:sz w:val="26"/>
                <w:szCs w:val="26"/>
              </w:rPr>
            </w:pPr>
            <w:r>
              <w:rPr>
                <w:rFonts w:ascii="Arial" w:hAnsi="Arial" w:cs="Arial"/>
                <w:sz w:val="26"/>
                <w:szCs w:val="26"/>
              </w:rPr>
              <w:t> </w:t>
            </w:r>
            <w:r w:rsidR="008C091A">
              <w:rPr>
                <w:rFonts w:ascii="Arial" w:hAnsi="Arial" w:cs="Arial"/>
                <w:sz w:val="26"/>
                <w:szCs w:val="26"/>
              </w:rPr>
              <w:t>To feel a collective</w:t>
            </w:r>
            <w:r w:rsidR="00242DD4">
              <w:rPr>
                <w:rFonts w:ascii="Arial" w:hAnsi="Arial" w:cs="Arial"/>
                <w:sz w:val="26"/>
                <w:szCs w:val="26"/>
              </w:rPr>
              <w:t xml:space="preserve"> steady pulse and work together to say names around the circle (It is all about working together not just each person getting their name on the beat!)</w:t>
            </w:r>
          </w:p>
        </w:tc>
      </w:tr>
      <w:tr w:rsidR="00E30DF2" w14:paraId="4D825D32" w14:textId="77777777" w:rsidTr="00E30DF2">
        <w:tblPrEx>
          <w:tblBorders>
            <w:top w:val="none" w:sz="0" w:space="0" w:color="auto"/>
          </w:tblBorders>
        </w:tblPrEx>
        <w:tc>
          <w:tcPr>
            <w:tcW w:w="2617" w:type="dxa"/>
            <w:tcBorders>
              <w:left w:val="single" w:sz="8" w:space="0" w:color="000000"/>
              <w:bottom w:val="single" w:sz="8" w:space="0" w:color="000000"/>
              <w:right w:val="single" w:sz="8" w:space="0" w:color="000000"/>
            </w:tcBorders>
            <w:shd w:val="clear" w:color="auto" w:fill="C3FFC1"/>
            <w:tcMar>
              <w:top w:w="140" w:type="nil"/>
              <w:right w:w="140" w:type="nil"/>
            </w:tcMar>
          </w:tcPr>
          <w:p w14:paraId="4F141780" w14:textId="77777777" w:rsidR="00E30DF2" w:rsidRDefault="00E30DF2" w:rsidP="00242DD4">
            <w:pPr>
              <w:widowControl w:val="0"/>
              <w:autoSpaceDE w:val="0"/>
              <w:autoSpaceDN w:val="0"/>
              <w:adjustRightInd w:val="0"/>
              <w:spacing w:after="260"/>
              <w:rPr>
                <w:rFonts w:ascii="Arial" w:hAnsi="Arial" w:cs="Arial"/>
                <w:sz w:val="26"/>
                <w:szCs w:val="26"/>
              </w:rPr>
            </w:pPr>
            <w:r>
              <w:rPr>
                <w:rFonts w:ascii="Arial" w:hAnsi="Arial" w:cs="Arial"/>
                <w:sz w:val="26"/>
                <w:szCs w:val="26"/>
              </w:rPr>
              <w:t>Timings</w:t>
            </w:r>
          </w:p>
        </w:tc>
        <w:tc>
          <w:tcPr>
            <w:tcW w:w="8843" w:type="dxa"/>
            <w:tcBorders>
              <w:bottom w:val="single" w:sz="8" w:space="0" w:color="000000"/>
              <w:right w:val="single" w:sz="8" w:space="0" w:color="000000"/>
            </w:tcBorders>
            <w:tcMar>
              <w:top w:w="140" w:type="nil"/>
              <w:right w:w="140" w:type="nil"/>
            </w:tcMar>
          </w:tcPr>
          <w:p w14:paraId="50D66F8D" w14:textId="77777777" w:rsidR="00E30DF2" w:rsidRDefault="00E30DF2" w:rsidP="00242DD4">
            <w:pPr>
              <w:widowControl w:val="0"/>
              <w:autoSpaceDE w:val="0"/>
              <w:autoSpaceDN w:val="0"/>
              <w:adjustRightInd w:val="0"/>
              <w:spacing w:after="260"/>
              <w:rPr>
                <w:rFonts w:ascii="Arial" w:hAnsi="Arial" w:cs="Arial"/>
                <w:sz w:val="26"/>
                <w:szCs w:val="26"/>
              </w:rPr>
            </w:pPr>
            <w:r>
              <w:rPr>
                <w:rFonts w:ascii="Arial" w:hAnsi="Arial" w:cs="Arial"/>
                <w:sz w:val="26"/>
                <w:szCs w:val="26"/>
              </w:rPr>
              <w:t> </w:t>
            </w:r>
            <w:r w:rsidR="00242DD4">
              <w:rPr>
                <w:rFonts w:ascii="Arial" w:hAnsi="Arial" w:cs="Arial"/>
                <w:sz w:val="26"/>
                <w:szCs w:val="26"/>
              </w:rPr>
              <w:t>Warm up – with potential to extend into a more complex rhythm activity depending on age of students.</w:t>
            </w:r>
          </w:p>
        </w:tc>
      </w:tr>
      <w:tr w:rsidR="00E30DF2" w14:paraId="581C8ADF" w14:textId="77777777" w:rsidTr="00E30DF2">
        <w:tblPrEx>
          <w:tblBorders>
            <w:top w:val="none" w:sz="0" w:space="0" w:color="auto"/>
          </w:tblBorders>
        </w:tblPrEx>
        <w:tc>
          <w:tcPr>
            <w:tcW w:w="2617" w:type="dxa"/>
            <w:tcBorders>
              <w:left w:val="single" w:sz="8" w:space="0" w:color="000000"/>
              <w:bottom w:val="single" w:sz="8" w:space="0" w:color="000000"/>
              <w:right w:val="single" w:sz="8" w:space="0" w:color="000000"/>
            </w:tcBorders>
            <w:shd w:val="clear" w:color="auto" w:fill="C3FFC1"/>
            <w:tcMar>
              <w:top w:w="140" w:type="nil"/>
              <w:right w:w="140" w:type="nil"/>
            </w:tcMar>
          </w:tcPr>
          <w:p w14:paraId="1D3E335D" w14:textId="77777777" w:rsidR="00E30DF2" w:rsidRDefault="00E30DF2" w:rsidP="00242DD4">
            <w:pPr>
              <w:widowControl w:val="0"/>
              <w:autoSpaceDE w:val="0"/>
              <w:autoSpaceDN w:val="0"/>
              <w:adjustRightInd w:val="0"/>
              <w:spacing w:after="260"/>
              <w:rPr>
                <w:rFonts w:ascii="Arial" w:hAnsi="Arial" w:cs="Arial"/>
                <w:sz w:val="26"/>
                <w:szCs w:val="26"/>
              </w:rPr>
            </w:pPr>
            <w:r>
              <w:rPr>
                <w:rFonts w:ascii="Arial" w:hAnsi="Arial" w:cs="Arial"/>
                <w:sz w:val="26"/>
                <w:szCs w:val="26"/>
              </w:rPr>
              <w:lastRenderedPageBreak/>
              <w:t>Resources Needs</w:t>
            </w:r>
          </w:p>
        </w:tc>
        <w:tc>
          <w:tcPr>
            <w:tcW w:w="8843" w:type="dxa"/>
            <w:tcBorders>
              <w:bottom w:val="single" w:sz="8" w:space="0" w:color="000000"/>
              <w:right w:val="single" w:sz="8" w:space="0" w:color="000000"/>
            </w:tcBorders>
            <w:tcMar>
              <w:top w:w="140" w:type="nil"/>
              <w:right w:w="140" w:type="nil"/>
            </w:tcMar>
          </w:tcPr>
          <w:p w14:paraId="76453559" w14:textId="77777777" w:rsidR="00E30DF2" w:rsidRDefault="00E30DF2" w:rsidP="00242DD4">
            <w:pPr>
              <w:widowControl w:val="0"/>
              <w:autoSpaceDE w:val="0"/>
              <w:autoSpaceDN w:val="0"/>
              <w:adjustRightInd w:val="0"/>
              <w:spacing w:after="260"/>
              <w:rPr>
                <w:rFonts w:ascii="Arial" w:hAnsi="Arial" w:cs="Arial"/>
                <w:sz w:val="26"/>
                <w:szCs w:val="26"/>
              </w:rPr>
            </w:pPr>
            <w:r>
              <w:rPr>
                <w:rFonts w:ascii="Arial" w:hAnsi="Arial" w:cs="Arial"/>
                <w:sz w:val="26"/>
                <w:szCs w:val="26"/>
              </w:rPr>
              <w:t> </w:t>
            </w:r>
            <w:r w:rsidR="00242DD4">
              <w:rPr>
                <w:rFonts w:ascii="Arial" w:hAnsi="Arial" w:cs="Arial"/>
                <w:sz w:val="26"/>
                <w:szCs w:val="26"/>
              </w:rPr>
              <w:t>Just the group and space for a circle</w:t>
            </w:r>
          </w:p>
        </w:tc>
      </w:tr>
      <w:tr w:rsidR="00E30DF2" w14:paraId="44AE9797" w14:textId="77777777" w:rsidTr="00E30DF2">
        <w:tblPrEx>
          <w:tblBorders>
            <w:top w:val="none" w:sz="0" w:space="0" w:color="auto"/>
          </w:tblBorders>
        </w:tblPrEx>
        <w:tc>
          <w:tcPr>
            <w:tcW w:w="2617" w:type="dxa"/>
            <w:tcBorders>
              <w:left w:val="single" w:sz="8" w:space="0" w:color="000000"/>
              <w:bottom w:val="single" w:sz="8" w:space="0" w:color="000000"/>
              <w:right w:val="single" w:sz="8" w:space="0" w:color="000000"/>
            </w:tcBorders>
            <w:shd w:val="clear" w:color="auto" w:fill="C3FFC1"/>
            <w:tcMar>
              <w:top w:w="140" w:type="nil"/>
              <w:right w:w="140" w:type="nil"/>
            </w:tcMar>
          </w:tcPr>
          <w:p w14:paraId="5A086A72" w14:textId="77777777" w:rsidR="00E30DF2" w:rsidRDefault="00E30DF2" w:rsidP="00242DD4">
            <w:pPr>
              <w:widowControl w:val="0"/>
              <w:autoSpaceDE w:val="0"/>
              <w:autoSpaceDN w:val="0"/>
              <w:adjustRightInd w:val="0"/>
              <w:spacing w:after="260"/>
              <w:rPr>
                <w:rFonts w:ascii="Arial" w:hAnsi="Arial" w:cs="Arial"/>
                <w:sz w:val="26"/>
                <w:szCs w:val="26"/>
              </w:rPr>
            </w:pPr>
            <w:r>
              <w:rPr>
                <w:rFonts w:ascii="Arial" w:hAnsi="Arial" w:cs="Arial"/>
                <w:sz w:val="26"/>
                <w:szCs w:val="26"/>
              </w:rPr>
              <w:t>What Happens</w:t>
            </w:r>
          </w:p>
        </w:tc>
        <w:tc>
          <w:tcPr>
            <w:tcW w:w="8843" w:type="dxa"/>
            <w:tcBorders>
              <w:bottom w:val="single" w:sz="8" w:space="0" w:color="000000"/>
              <w:right w:val="single" w:sz="8" w:space="0" w:color="000000"/>
            </w:tcBorders>
            <w:tcMar>
              <w:top w:w="140" w:type="nil"/>
              <w:right w:w="140" w:type="nil"/>
            </w:tcMar>
          </w:tcPr>
          <w:p w14:paraId="0FE884AA" w14:textId="77777777" w:rsidR="00E30DF2" w:rsidRDefault="00E30DF2" w:rsidP="00242DD4">
            <w:pPr>
              <w:widowControl w:val="0"/>
              <w:autoSpaceDE w:val="0"/>
              <w:autoSpaceDN w:val="0"/>
              <w:adjustRightInd w:val="0"/>
              <w:spacing w:after="260"/>
              <w:ind w:hanging="480"/>
              <w:rPr>
                <w:rFonts w:ascii="Arial" w:hAnsi="Arial" w:cs="Arial"/>
                <w:sz w:val="26"/>
                <w:szCs w:val="26"/>
              </w:rPr>
            </w:pPr>
            <w:r>
              <w:rPr>
                <w:rFonts w:ascii="Arial" w:hAnsi="Arial" w:cs="Arial"/>
                <w:sz w:val="26"/>
                <w:szCs w:val="26"/>
              </w:rPr>
              <w:tab/>
            </w:r>
            <w:r w:rsidR="00242DD4">
              <w:rPr>
                <w:rFonts w:ascii="Arial" w:hAnsi="Arial" w:cs="Arial"/>
                <w:sz w:val="26"/>
                <w:szCs w:val="26"/>
              </w:rPr>
              <w:t>Click/stomp a steady pulse together – do this as a group and just the leader keeping it.</w:t>
            </w:r>
            <w:r w:rsidR="008C091A">
              <w:rPr>
                <w:rFonts w:ascii="Arial" w:hAnsi="Arial" w:cs="Arial"/>
                <w:sz w:val="26"/>
                <w:szCs w:val="26"/>
              </w:rPr>
              <w:t xml:space="preserve">    </w:t>
            </w:r>
            <w:r w:rsidR="00242DD4">
              <w:rPr>
                <w:rFonts w:ascii="Arial" w:hAnsi="Arial" w:cs="Arial"/>
                <w:sz w:val="26"/>
                <w:szCs w:val="26"/>
              </w:rPr>
              <w:t xml:space="preserve"> 1. Say each persons name on the beat, everyone say it back.</w:t>
            </w:r>
            <w:r w:rsidR="008C091A">
              <w:rPr>
                <w:rFonts w:ascii="Arial" w:hAnsi="Arial" w:cs="Arial"/>
                <w:sz w:val="26"/>
                <w:szCs w:val="26"/>
              </w:rPr>
              <w:t xml:space="preserve">  </w:t>
            </w:r>
            <w:r w:rsidR="00242DD4">
              <w:rPr>
                <w:rFonts w:ascii="Arial" w:hAnsi="Arial" w:cs="Arial"/>
                <w:sz w:val="26"/>
                <w:szCs w:val="26"/>
              </w:rPr>
              <w:t xml:space="preserve"> 2. Say each name together around the cir</w:t>
            </w:r>
            <w:r w:rsidR="008C091A">
              <w:rPr>
                <w:rFonts w:ascii="Arial" w:hAnsi="Arial" w:cs="Arial"/>
                <w:sz w:val="26"/>
                <w:szCs w:val="26"/>
              </w:rPr>
              <w:t>c</w:t>
            </w:r>
            <w:r w:rsidR="00242DD4">
              <w:rPr>
                <w:rFonts w:ascii="Arial" w:hAnsi="Arial" w:cs="Arial"/>
                <w:sz w:val="26"/>
                <w:szCs w:val="26"/>
              </w:rPr>
              <w:t xml:space="preserve">le </w:t>
            </w:r>
            <w:r w:rsidR="008C091A">
              <w:rPr>
                <w:rFonts w:ascii="Arial" w:hAnsi="Arial" w:cs="Arial"/>
                <w:sz w:val="26"/>
                <w:szCs w:val="26"/>
              </w:rPr>
              <w:t xml:space="preserve">  </w:t>
            </w:r>
            <w:r w:rsidR="00242DD4">
              <w:rPr>
                <w:rFonts w:ascii="Arial" w:hAnsi="Arial" w:cs="Arial"/>
                <w:sz w:val="26"/>
                <w:szCs w:val="26"/>
              </w:rPr>
              <w:t xml:space="preserve">3. Pass and say the name of the person on your right/left </w:t>
            </w:r>
            <w:r w:rsidR="008C091A">
              <w:rPr>
                <w:rFonts w:ascii="Arial" w:hAnsi="Arial" w:cs="Arial"/>
                <w:sz w:val="26"/>
                <w:szCs w:val="26"/>
              </w:rPr>
              <w:t xml:space="preserve">  3. EXTENTION  - Double time. Try triplets!   4. Pass across the circle – random pathways (practice this in smaller groups as well as everyone together)</w:t>
            </w:r>
          </w:p>
          <w:p w14:paraId="66361ACA" w14:textId="77777777" w:rsidR="00E30DF2" w:rsidRDefault="00E30DF2" w:rsidP="00242DD4">
            <w:pPr>
              <w:widowControl w:val="0"/>
              <w:autoSpaceDE w:val="0"/>
              <w:autoSpaceDN w:val="0"/>
              <w:adjustRightInd w:val="0"/>
              <w:spacing w:after="260"/>
              <w:ind w:left="480"/>
              <w:rPr>
                <w:rFonts w:ascii="Arial" w:hAnsi="Arial" w:cs="Arial"/>
                <w:sz w:val="26"/>
                <w:szCs w:val="26"/>
              </w:rPr>
            </w:pPr>
            <w:r>
              <w:rPr>
                <w:rFonts w:ascii="Arial" w:hAnsi="Arial" w:cs="Arial"/>
                <w:sz w:val="26"/>
                <w:szCs w:val="26"/>
              </w:rPr>
              <w:t> </w:t>
            </w:r>
          </w:p>
        </w:tc>
      </w:tr>
      <w:tr w:rsidR="00E30DF2" w14:paraId="055C3B1A" w14:textId="77777777" w:rsidTr="00E30DF2">
        <w:tblPrEx>
          <w:tblBorders>
            <w:top w:val="none" w:sz="0" w:space="0" w:color="auto"/>
          </w:tblBorders>
        </w:tblPrEx>
        <w:tc>
          <w:tcPr>
            <w:tcW w:w="2617" w:type="dxa"/>
            <w:tcBorders>
              <w:left w:val="single" w:sz="8" w:space="0" w:color="000000"/>
              <w:bottom w:val="single" w:sz="8" w:space="0" w:color="000000"/>
              <w:right w:val="single" w:sz="8" w:space="0" w:color="000000"/>
            </w:tcBorders>
            <w:shd w:val="clear" w:color="auto" w:fill="C3FFC1"/>
            <w:tcMar>
              <w:top w:w="140" w:type="nil"/>
              <w:right w:w="140" w:type="nil"/>
            </w:tcMar>
          </w:tcPr>
          <w:p w14:paraId="78FA5E62" w14:textId="77777777" w:rsidR="00E30DF2" w:rsidRDefault="00E30DF2" w:rsidP="00242DD4">
            <w:pPr>
              <w:widowControl w:val="0"/>
              <w:autoSpaceDE w:val="0"/>
              <w:autoSpaceDN w:val="0"/>
              <w:adjustRightInd w:val="0"/>
              <w:spacing w:after="260"/>
              <w:rPr>
                <w:rFonts w:ascii="Arial" w:hAnsi="Arial" w:cs="Arial"/>
                <w:sz w:val="26"/>
                <w:szCs w:val="26"/>
              </w:rPr>
            </w:pPr>
            <w:r>
              <w:rPr>
                <w:rFonts w:ascii="Arial" w:hAnsi="Arial" w:cs="Arial"/>
                <w:sz w:val="26"/>
                <w:szCs w:val="26"/>
              </w:rPr>
              <w:t>Role of Facilitator</w:t>
            </w:r>
          </w:p>
        </w:tc>
        <w:tc>
          <w:tcPr>
            <w:tcW w:w="8843" w:type="dxa"/>
            <w:tcBorders>
              <w:bottom w:val="single" w:sz="8" w:space="0" w:color="000000"/>
              <w:right w:val="single" w:sz="8" w:space="0" w:color="000000"/>
            </w:tcBorders>
            <w:tcMar>
              <w:top w:w="140" w:type="nil"/>
              <w:right w:w="140" w:type="nil"/>
            </w:tcMar>
          </w:tcPr>
          <w:p w14:paraId="3803D056" w14:textId="77777777" w:rsidR="00E30DF2" w:rsidRDefault="008C091A" w:rsidP="00242DD4">
            <w:pPr>
              <w:widowControl w:val="0"/>
              <w:autoSpaceDE w:val="0"/>
              <w:autoSpaceDN w:val="0"/>
              <w:adjustRightInd w:val="0"/>
              <w:spacing w:after="260"/>
              <w:ind w:left="1040" w:hanging="480"/>
              <w:rPr>
                <w:rFonts w:ascii="Arial" w:hAnsi="Arial" w:cs="Arial"/>
                <w:sz w:val="26"/>
                <w:szCs w:val="26"/>
              </w:rPr>
            </w:pPr>
            <w:r>
              <w:rPr>
                <w:rFonts w:ascii="Arial" w:hAnsi="Arial" w:cs="Arial"/>
                <w:sz w:val="26"/>
                <w:szCs w:val="26"/>
              </w:rPr>
              <w:t>Keep a constant pulse throughout</w:t>
            </w:r>
          </w:p>
        </w:tc>
      </w:tr>
      <w:tr w:rsidR="00E30DF2" w14:paraId="1208C749" w14:textId="77777777" w:rsidTr="00E30DF2">
        <w:tblPrEx>
          <w:tblBorders>
            <w:top w:val="none" w:sz="0" w:space="0" w:color="auto"/>
          </w:tblBorders>
        </w:tblPrEx>
        <w:tc>
          <w:tcPr>
            <w:tcW w:w="2617" w:type="dxa"/>
            <w:tcBorders>
              <w:left w:val="single" w:sz="8" w:space="0" w:color="000000"/>
              <w:bottom w:val="single" w:sz="8" w:space="0" w:color="000000"/>
              <w:right w:val="single" w:sz="8" w:space="0" w:color="000000"/>
            </w:tcBorders>
            <w:shd w:val="clear" w:color="auto" w:fill="C3FFC1"/>
            <w:tcMar>
              <w:top w:w="140" w:type="nil"/>
              <w:right w:w="140" w:type="nil"/>
            </w:tcMar>
          </w:tcPr>
          <w:p w14:paraId="3E540F57" w14:textId="77777777" w:rsidR="00E30DF2" w:rsidRDefault="00E30DF2" w:rsidP="00242DD4">
            <w:pPr>
              <w:widowControl w:val="0"/>
              <w:autoSpaceDE w:val="0"/>
              <w:autoSpaceDN w:val="0"/>
              <w:adjustRightInd w:val="0"/>
              <w:spacing w:after="260"/>
              <w:rPr>
                <w:rFonts w:ascii="Arial" w:hAnsi="Arial" w:cs="Arial"/>
                <w:sz w:val="26"/>
                <w:szCs w:val="26"/>
              </w:rPr>
            </w:pPr>
            <w:r>
              <w:rPr>
                <w:rFonts w:ascii="Arial" w:hAnsi="Arial" w:cs="Arial"/>
                <w:sz w:val="26"/>
                <w:szCs w:val="26"/>
              </w:rPr>
              <w:t>Useful Reflection Questions</w:t>
            </w:r>
          </w:p>
        </w:tc>
        <w:tc>
          <w:tcPr>
            <w:tcW w:w="8843" w:type="dxa"/>
            <w:tcBorders>
              <w:bottom w:val="single" w:sz="8" w:space="0" w:color="000000"/>
              <w:right w:val="single" w:sz="8" w:space="0" w:color="000000"/>
            </w:tcBorders>
            <w:tcMar>
              <w:top w:w="140" w:type="nil"/>
              <w:right w:w="140" w:type="nil"/>
            </w:tcMar>
          </w:tcPr>
          <w:p w14:paraId="39DD4D9B" w14:textId="77777777" w:rsidR="00E30DF2" w:rsidRDefault="00E30DF2" w:rsidP="00242DD4">
            <w:pPr>
              <w:widowControl w:val="0"/>
              <w:autoSpaceDE w:val="0"/>
              <w:autoSpaceDN w:val="0"/>
              <w:adjustRightInd w:val="0"/>
              <w:spacing w:after="260"/>
              <w:ind w:hanging="480"/>
              <w:rPr>
                <w:rFonts w:ascii="Arial" w:hAnsi="Arial" w:cs="Arial"/>
                <w:sz w:val="26"/>
                <w:szCs w:val="26"/>
              </w:rPr>
            </w:pPr>
            <w:r>
              <w:rPr>
                <w:rFonts w:ascii="Arial" w:hAnsi="Arial" w:cs="Arial"/>
                <w:sz w:val="26"/>
                <w:szCs w:val="26"/>
              </w:rPr>
              <w:tab/>
            </w:r>
            <w:r w:rsidR="008C091A">
              <w:rPr>
                <w:rFonts w:ascii="Arial" w:hAnsi="Arial" w:cs="Arial"/>
                <w:sz w:val="26"/>
                <w:szCs w:val="26"/>
              </w:rPr>
              <w:t>Can the group do this – with the pulse going out loud and without (so just feeling it inside)</w:t>
            </w:r>
          </w:p>
          <w:p w14:paraId="79F6F458" w14:textId="77777777" w:rsidR="00E30DF2" w:rsidRDefault="00E30DF2" w:rsidP="00242DD4">
            <w:pPr>
              <w:widowControl w:val="0"/>
              <w:autoSpaceDE w:val="0"/>
              <w:autoSpaceDN w:val="0"/>
              <w:adjustRightInd w:val="0"/>
              <w:spacing w:after="260"/>
              <w:rPr>
                <w:rFonts w:ascii="Arial" w:hAnsi="Arial" w:cs="Arial"/>
                <w:sz w:val="26"/>
                <w:szCs w:val="26"/>
              </w:rPr>
            </w:pPr>
            <w:r>
              <w:rPr>
                <w:rFonts w:ascii="Arial" w:hAnsi="Arial" w:cs="Arial"/>
                <w:sz w:val="26"/>
                <w:szCs w:val="26"/>
              </w:rPr>
              <w:t> </w:t>
            </w:r>
          </w:p>
        </w:tc>
      </w:tr>
      <w:tr w:rsidR="00E30DF2" w14:paraId="3D6047A0" w14:textId="77777777" w:rsidTr="00E30DF2">
        <w:tc>
          <w:tcPr>
            <w:tcW w:w="2617" w:type="dxa"/>
            <w:tcBorders>
              <w:left w:val="single" w:sz="8" w:space="0" w:color="000000"/>
              <w:bottom w:val="single" w:sz="8" w:space="0" w:color="000000"/>
              <w:right w:val="single" w:sz="8" w:space="0" w:color="000000"/>
            </w:tcBorders>
            <w:shd w:val="clear" w:color="auto" w:fill="C3FFC1"/>
            <w:tcMar>
              <w:top w:w="140" w:type="nil"/>
              <w:right w:w="140" w:type="nil"/>
            </w:tcMar>
          </w:tcPr>
          <w:p w14:paraId="75D203F9" w14:textId="77777777" w:rsidR="00E30DF2" w:rsidRDefault="00E30DF2" w:rsidP="00242DD4">
            <w:pPr>
              <w:widowControl w:val="0"/>
              <w:autoSpaceDE w:val="0"/>
              <w:autoSpaceDN w:val="0"/>
              <w:adjustRightInd w:val="0"/>
              <w:spacing w:after="260"/>
              <w:rPr>
                <w:rFonts w:ascii="Arial" w:hAnsi="Arial" w:cs="Arial"/>
                <w:sz w:val="26"/>
                <w:szCs w:val="26"/>
              </w:rPr>
            </w:pPr>
            <w:r>
              <w:rPr>
                <w:rFonts w:ascii="Arial" w:hAnsi="Arial" w:cs="Arial"/>
                <w:sz w:val="26"/>
                <w:szCs w:val="26"/>
              </w:rPr>
              <w:t>Notes and Tips</w:t>
            </w:r>
          </w:p>
        </w:tc>
        <w:tc>
          <w:tcPr>
            <w:tcW w:w="8843" w:type="dxa"/>
            <w:tcBorders>
              <w:bottom w:val="single" w:sz="8" w:space="0" w:color="000000"/>
              <w:right w:val="single" w:sz="8" w:space="0" w:color="000000"/>
            </w:tcBorders>
            <w:tcMar>
              <w:top w:w="140" w:type="nil"/>
              <w:right w:w="140" w:type="nil"/>
            </w:tcMar>
          </w:tcPr>
          <w:p w14:paraId="14EF5A1A" w14:textId="77777777" w:rsidR="00E30DF2" w:rsidRDefault="008C091A" w:rsidP="00242DD4">
            <w:pPr>
              <w:widowControl w:val="0"/>
              <w:autoSpaceDE w:val="0"/>
              <w:autoSpaceDN w:val="0"/>
              <w:adjustRightInd w:val="0"/>
              <w:spacing w:after="106"/>
              <w:ind w:left="1009" w:hanging="379"/>
              <w:rPr>
                <w:rFonts w:ascii="Arial" w:hAnsi="Arial" w:cs="Arial"/>
                <w:sz w:val="26"/>
                <w:szCs w:val="26"/>
              </w:rPr>
            </w:pPr>
            <w:r>
              <w:rPr>
                <w:rFonts w:ascii="Arial" w:hAnsi="Arial" w:cs="Arial"/>
                <w:sz w:val="26"/>
                <w:szCs w:val="26"/>
              </w:rPr>
              <w:t>EXTENTION activity to both the above. Move around the room with a pulse and pass names across the space.</w:t>
            </w:r>
            <w:r w:rsidR="00D00EA4">
              <w:rPr>
                <w:rFonts w:ascii="Arial" w:hAnsi="Arial" w:cs="Arial"/>
                <w:sz w:val="26"/>
                <w:szCs w:val="26"/>
              </w:rPr>
              <w:t xml:space="preserve"> You could also move around the room with a pulse and add sounds on particular beats.</w:t>
            </w:r>
          </w:p>
        </w:tc>
      </w:tr>
      <w:tr w:rsidR="00E30DF2" w14:paraId="02FD494B" w14:textId="77777777" w:rsidTr="00E30DF2">
        <w:tc>
          <w:tcPr>
            <w:tcW w:w="2617" w:type="dxa"/>
            <w:tcBorders>
              <w:left w:val="single" w:sz="8" w:space="0" w:color="000000"/>
              <w:bottom w:val="single" w:sz="8" w:space="0" w:color="000000"/>
              <w:right w:val="single" w:sz="8" w:space="0" w:color="000000"/>
            </w:tcBorders>
            <w:shd w:val="clear" w:color="auto" w:fill="C3FFC1"/>
            <w:tcMar>
              <w:top w:w="140" w:type="nil"/>
              <w:right w:w="140" w:type="nil"/>
            </w:tcMar>
          </w:tcPr>
          <w:p w14:paraId="31A89719" w14:textId="77777777" w:rsidR="00E30DF2" w:rsidRPr="00B44E15" w:rsidRDefault="00E30DF2" w:rsidP="00242DD4">
            <w:pPr>
              <w:widowControl w:val="0"/>
              <w:autoSpaceDE w:val="0"/>
              <w:autoSpaceDN w:val="0"/>
              <w:adjustRightInd w:val="0"/>
              <w:spacing w:after="260"/>
              <w:rPr>
                <w:rFonts w:ascii="Arial" w:hAnsi="Arial" w:cs="Arial"/>
                <w:b/>
                <w:sz w:val="26"/>
                <w:szCs w:val="26"/>
              </w:rPr>
            </w:pPr>
            <w:r w:rsidRPr="00B44E15">
              <w:rPr>
                <w:rFonts w:ascii="Arial" w:hAnsi="Arial" w:cs="Arial"/>
                <w:b/>
                <w:sz w:val="26"/>
                <w:szCs w:val="26"/>
              </w:rPr>
              <w:t>Exercise</w:t>
            </w:r>
          </w:p>
        </w:tc>
        <w:tc>
          <w:tcPr>
            <w:tcW w:w="8843" w:type="dxa"/>
            <w:tcBorders>
              <w:bottom w:val="single" w:sz="8" w:space="0" w:color="000000"/>
              <w:right w:val="single" w:sz="8" w:space="0" w:color="000000"/>
            </w:tcBorders>
            <w:tcMar>
              <w:top w:w="140" w:type="nil"/>
              <w:right w:w="140" w:type="nil"/>
            </w:tcMar>
          </w:tcPr>
          <w:p w14:paraId="2BB968FC" w14:textId="77777777" w:rsidR="00E30DF2" w:rsidRPr="00D00EA4" w:rsidRDefault="00E30DF2" w:rsidP="00E30DF2">
            <w:pPr>
              <w:widowControl w:val="0"/>
              <w:autoSpaceDE w:val="0"/>
              <w:autoSpaceDN w:val="0"/>
              <w:adjustRightInd w:val="0"/>
              <w:spacing w:after="106"/>
              <w:ind w:left="1009" w:hanging="379"/>
              <w:rPr>
                <w:rFonts w:ascii="Arial" w:hAnsi="Arial" w:cs="Arial"/>
                <w:b/>
                <w:sz w:val="26"/>
                <w:szCs w:val="26"/>
              </w:rPr>
            </w:pPr>
            <w:r w:rsidRPr="00D00EA4">
              <w:rPr>
                <w:rFonts w:ascii="Arial" w:hAnsi="Arial" w:cs="Arial"/>
                <w:b/>
                <w:sz w:val="26"/>
                <w:szCs w:val="26"/>
              </w:rPr>
              <w:t> </w:t>
            </w:r>
            <w:r w:rsidR="00D00EA4" w:rsidRPr="00D00EA4">
              <w:rPr>
                <w:rFonts w:ascii="Arial" w:hAnsi="Arial" w:cs="Arial"/>
                <w:b/>
                <w:sz w:val="26"/>
                <w:szCs w:val="26"/>
              </w:rPr>
              <w:t>1</w:t>
            </w:r>
            <w:r w:rsidR="00D00EA4">
              <w:rPr>
                <w:rFonts w:ascii="Arial" w:hAnsi="Arial" w:cs="Arial"/>
                <w:b/>
                <w:sz w:val="26"/>
                <w:szCs w:val="26"/>
              </w:rPr>
              <w:t xml:space="preserve"> </w:t>
            </w:r>
            <w:r w:rsidR="00D00EA4" w:rsidRPr="00D00EA4">
              <w:rPr>
                <w:rFonts w:ascii="Arial" w:hAnsi="Arial" w:cs="Arial"/>
                <w:b/>
                <w:sz w:val="26"/>
                <w:szCs w:val="26"/>
              </w:rPr>
              <w:t>-</w:t>
            </w:r>
            <w:r w:rsidR="00D00EA4">
              <w:rPr>
                <w:rFonts w:ascii="Arial" w:hAnsi="Arial" w:cs="Arial"/>
                <w:b/>
                <w:sz w:val="26"/>
                <w:szCs w:val="26"/>
              </w:rPr>
              <w:t xml:space="preserve"> </w:t>
            </w:r>
            <w:r w:rsidR="00D00EA4" w:rsidRPr="00D00EA4">
              <w:rPr>
                <w:rFonts w:ascii="Arial" w:hAnsi="Arial" w:cs="Arial"/>
                <w:b/>
                <w:sz w:val="26"/>
                <w:szCs w:val="26"/>
              </w:rPr>
              <w:t>8</w:t>
            </w:r>
            <w:r w:rsidR="00D00EA4">
              <w:rPr>
                <w:rFonts w:ascii="Arial" w:hAnsi="Arial" w:cs="Arial"/>
                <w:b/>
                <w:sz w:val="26"/>
                <w:szCs w:val="26"/>
              </w:rPr>
              <w:t xml:space="preserve"> SOUNDS GAME</w:t>
            </w:r>
          </w:p>
        </w:tc>
      </w:tr>
      <w:tr w:rsidR="00E30DF2" w14:paraId="3C252980" w14:textId="77777777" w:rsidTr="00E30DF2">
        <w:tc>
          <w:tcPr>
            <w:tcW w:w="2617" w:type="dxa"/>
            <w:tcBorders>
              <w:left w:val="single" w:sz="8" w:space="0" w:color="000000"/>
              <w:bottom w:val="single" w:sz="8" w:space="0" w:color="000000"/>
              <w:right w:val="single" w:sz="8" w:space="0" w:color="000000"/>
            </w:tcBorders>
            <w:shd w:val="clear" w:color="auto" w:fill="C3FFC1"/>
            <w:tcMar>
              <w:top w:w="140" w:type="nil"/>
              <w:right w:w="140" w:type="nil"/>
            </w:tcMar>
          </w:tcPr>
          <w:p w14:paraId="49F16922" w14:textId="77777777" w:rsidR="00E30DF2" w:rsidRDefault="00E30DF2" w:rsidP="00242DD4">
            <w:pPr>
              <w:widowControl w:val="0"/>
              <w:autoSpaceDE w:val="0"/>
              <w:autoSpaceDN w:val="0"/>
              <w:adjustRightInd w:val="0"/>
              <w:spacing w:after="260"/>
              <w:rPr>
                <w:rFonts w:ascii="Arial" w:hAnsi="Arial" w:cs="Arial"/>
                <w:sz w:val="26"/>
                <w:szCs w:val="26"/>
              </w:rPr>
            </w:pPr>
            <w:r>
              <w:rPr>
                <w:rFonts w:ascii="Arial" w:hAnsi="Arial" w:cs="Arial"/>
                <w:sz w:val="26"/>
                <w:szCs w:val="26"/>
              </w:rPr>
              <w:t>Aims/Objectives</w:t>
            </w:r>
          </w:p>
        </w:tc>
        <w:tc>
          <w:tcPr>
            <w:tcW w:w="8843" w:type="dxa"/>
            <w:tcBorders>
              <w:bottom w:val="single" w:sz="8" w:space="0" w:color="000000"/>
              <w:right w:val="single" w:sz="8" w:space="0" w:color="000000"/>
            </w:tcBorders>
            <w:tcMar>
              <w:top w:w="140" w:type="nil"/>
              <w:right w:w="140" w:type="nil"/>
            </w:tcMar>
          </w:tcPr>
          <w:p w14:paraId="4D5B219C" w14:textId="77777777" w:rsidR="00E30DF2" w:rsidRDefault="00E30DF2" w:rsidP="00E30DF2">
            <w:pPr>
              <w:widowControl w:val="0"/>
              <w:autoSpaceDE w:val="0"/>
              <w:autoSpaceDN w:val="0"/>
              <w:adjustRightInd w:val="0"/>
              <w:spacing w:after="106"/>
              <w:ind w:left="1009" w:hanging="379"/>
              <w:rPr>
                <w:rFonts w:ascii="Arial" w:hAnsi="Arial" w:cs="Arial"/>
                <w:sz w:val="26"/>
                <w:szCs w:val="26"/>
              </w:rPr>
            </w:pPr>
            <w:r>
              <w:rPr>
                <w:rFonts w:ascii="Arial" w:hAnsi="Arial" w:cs="Arial"/>
                <w:sz w:val="26"/>
                <w:szCs w:val="26"/>
              </w:rPr>
              <w:t> </w:t>
            </w:r>
            <w:r w:rsidR="00E42848">
              <w:rPr>
                <w:rFonts w:ascii="Arial" w:hAnsi="Arial" w:cs="Arial"/>
                <w:sz w:val="26"/>
                <w:szCs w:val="26"/>
              </w:rPr>
              <w:t>Counting, feeling a pulse, understanding cyclic patterns</w:t>
            </w:r>
          </w:p>
        </w:tc>
      </w:tr>
      <w:tr w:rsidR="00E30DF2" w14:paraId="5674C376" w14:textId="77777777" w:rsidTr="00E30DF2">
        <w:tc>
          <w:tcPr>
            <w:tcW w:w="2617" w:type="dxa"/>
            <w:tcBorders>
              <w:left w:val="single" w:sz="8" w:space="0" w:color="000000"/>
              <w:bottom w:val="single" w:sz="4" w:space="0" w:color="auto"/>
              <w:right w:val="single" w:sz="8" w:space="0" w:color="000000"/>
            </w:tcBorders>
            <w:shd w:val="clear" w:color="auto" w:fill="C3FFC1"/>
            <w:tcMar>
              <w:top w:w="140" w:type="nil"/>
              <w:right w:w="140" w:type="nil"/>
            </w:tcMar>
          </w:tcPr>
          <w:p w14:paraId="78B5E671" w14:textId="77777777" w:rsidR="00E30DF2" w:rsidRDefault="00E42848" w:rsidP="00242DD4">
            <w:pPr>
              <w:widowControl w:val="0"/>
              <w:autoSpaceDE w:val="0"/>
              <w:autoSpaceDN w:val="0"/>
              <w:adjustRightInd w:val="0"/>
              <w:spacing w:after="260"/>
              <w:rPr>
                <w:rFonts w:ascii="Arial" w:hAnsi="Arial" w:cs="Arial"/>
                <w:sz w:val="26"/>
                <w:szCs w:val="26"/>
              </w:rPr>
            </w:pPr>
            <w:r>
              <w:rPr>
                <w:rFonts w:ascii="Arial" w:hAnsi="Arial" w:cs="Arial"/>
                <w:sz w:val="26"/>
                <w:szCs w:val="26"/>
              </w:rPr>
              <w:t>Activity</w:t>
            </w:r>
          </w:p>
        </w:tc>
        <w:tc>
          <w:tcPr>
            <w:tcW w:w="8843" w:type="dxa"/>
            <w:tcBorders>
              <w:bottom w:val="single" w:sz="4" w:space="0" w:color="auto"/>
              <w:right w:val="single" w:sz="8" w:space="0" w:color="000000"/>
            </w:tcBorders>
            <w:tcMar>
              <w:top w:w="140" w:type="nil"/>
              <w:right w:w="140" w:type="nil"/>
            </w:tcMar>
          </w:tcPr>
          <w:p w14:paraId="7556802C" w14:textId="77777777" w:rsidR="00E30DF2" w:rsidRDefault="00E42848" w:rsidP="00E30DF2">
            <w:pPr>
              <w:widowControl w:val="0"/>
              <w:autoSpaceDE w:val="0"/>
              <w:autoSpaceDN w:val="0"/>
              <w:adjustRightInd w:val="0"/>
              <w:spacing w:after="106"/>
              <w:ind w:left="1009" w:hanging="379"/>
              <w:rPr>
                <w:rFonts w:ascii="Arial" w:hAnsi="Arial" w:cs="Arial"/>
                <w:sz w:val="26"/>
                <w:szCs w:val="26"/>
              </w:rPr>
            </w:pPr>
            <w:r>
              <w:rPr>
                <w:rFonts w:ascii="Arial" w:hAnsi="Arial" w:cs="Arial"/>
                <w:sz w:val="26"/>
                <w:szCs w:val="26"/>
              </w:rPr>
              <w:t>Make a sound of one beat in an 8 beat cycle. Choose another sound to make on another beat. Listen to whole cycle not just your own part, work out who you are responding to, who is making a sound on the same beat.</w:t>
            </w:r>
          </w:p>
          <w:p w14:paraId="12801365" w14:textId="3DD5E59E" w:rsidR="00E42848" w:rsidRDefault="00E42848" w:rsidP="00E30DF2">
            <w:pPr>
              <w:widowControl w:val="0"/>
              <w:autoSpaceDE w:val="0"/>
              <w:autoSpaceDN w:val="0"/>
              <w:adjustRightInd w:val="0"/>
              <w:spacing w:after="106"/>
              <w:ind w:left="1009" w:hanging="379"/>
              <w:rPr>
                <w:rFonts w:ascii="Arial" w:hAnsi="Arial" w:cs="Arial"/>
                <w:sz w:val="26"/>
                <w:szCs w:val="26"/>
              </w:rPr>
            </w:pPr>
            <w:r>
              <w:rPr>
                <w:rFonts w:ascii="Arial" w:hAnsi="Arial" w:cs="Arial"/>
                <w:sz w:val="26"/>
                <w:szCs w:val="26"/>
              </w:rPr>
              <w:t xml:space="preserve">Think about how to extend the activity. How you develop this into a whole </w:t>
            </w:r>
            <w:r w:rsidR="00DC31B5">
              <w:rPr>
                <w:rFonts w:ascii="Arial" w:hAnsi="Arial" w:cs="Arial"/>
                <w:sz w:val="26"/>
                <w:szCs w:val="26"/>
              </w:rPr>
              <w:t>composition</w:t>
            </w:r>
            <w:r>
              <w:rPr>
                <w:rFonts w:ascii="Arial" w:hAnsi="Arial" w:cs="Arial"/>
                <w:sz w:val="26"/>
                <w:szCs w:val="26"/>
              </w:rPr>
              <w:t xml:space="preserve">? – </w:t>
            </w:r>
            <w:proofErr w:type="gramStart"/>
            <w:r>
              <w:rPr>
                <w:rFonts w:ascii="Arial" w:hAnsi="Arial" w:cs="Arial"/>
                <w:sz w:val="26"/>
                <w:szCs w:val="26"/>
              </w:rPr>
              <w:t>small</w:t>
            </w:r>
            <w:proofErr w:type="gramEnd"/>
            <w:r>
              <w:rPr>
                <w:rFonts w:ascii="Arial" w:hAnsi="Arial" w:cs="Arial"/>
                <w:sz w:val="26"/>
                <w:szCs w:val="26"/>
              </w:rPr>
              <w:t xml:space="preserve"> group work, sound on the off beats, bring sounds in an out, compose or improvise a structure.</w:t>
            </w:r>
          </w:p>
        </w:tc>
      </w:tr>
      <w:tr w:rsidR="00E30DF2" w14:paraId="3DB9D679" w14:textId="77777777" w:rsidTr="00E30DF2">
        <w:tc>
          <w:tcPr>
            <w:tcW w:w="2617" w:type="dxa"/>
            <w:tcBorders>
              <w:top w:val="single" w:sz="4" w:space="0" w:color="auto"/>
              <w:left w:val="single" w:sz="4" w:space="0" w:color="auto"/>
              <w:bottom w:val="single" w:sz="4" w:space="0" w:color="auto"/>
              <w:right w:val="single" w:sz="8" w:space="0" w:color="000000"/>
            </w:tcBorders>
            <w:shd w:val="clear" w:color="auto" w:fill="C3FFC1"/>
            <w:tcMar>
              <w:top w:w="140" w:type="nil"/>
              <w:right w:w="140" w:type="nil"/>
            </w:tcMar>
          </w:tcPr>
          <w:p w14:paraId="587B616E" w14:textId="77777777" w:rsidR="00E30DF2" w:rsidRPr="00B44E15" w:rsidRDefault="00E30DF2" w:rsidP="00242DD4">
            <w:pPr>
              <w:widowControl w:val="0"/>
              <w:autoSpaceDE w:val="0"/>
              <w:autoSpaceDN w:val="0"/>
              <w:adjustRightInd w:val="0"/>
              <w:spacing w:after="260"/>
              <w:rPr>
                <w:rFonts w:ascii="Arial" w:hAnsi="Arial" w:cs="Arial"/>
                <w:b/>
                <w:sz w:val="26"/>
                <w:szCs w:val="26"/>
              </w:rPr>
            </w:pPr>
            <w:r w:rsidRPr="00B44E15">
              <w:rPr>
                <w:rFonts w:ascii="Arial" w:hAnsi="Arial" w:cs="Arial"/>
                <w:b/>
                <w:sz w:val="26"/>
                <w:szCs w:val="26"/>
              </w:rPr>
              <w:t>Exercise</w:t>
            </w:r>
          </w:p>
        </w:tc>
        <w:tc>
          <w:tcPr>
            <w:tcW w:w="8843" w:type="dxa"/>
            <w:tcBorders>
              <w:top w:val="single" w:sz="4" w:space="0" w:color="auto"/>
              <w:bottom w:val="single" w:sz="4" w:space="0" w:color="auto"/>
              <w:right w:val="single" w:sz="4" w:space="0" w:color="auto"/>
            </w:tcBorders>
            <w:tcMar>
              <w:top w:w="140" w:type="nil"/>
              <w:right w:w="140" w:type="nil"/>
            </w:tcMar>
          </w:tcPr>
          <w:p w14:paraId="10559174" w14:textId="376956AF" w:rsidR="00E30DF2" w:rsidRPr="00E42848" w:rsidRDefault="00E42848" w:rsidP="00E30DF2">
            <w:pPr>
              <w:widowControl w:val="0"/>
              <w:autoSpaceDE w:val="0"/>
              <w:autoSpaceDN w:val="0"/>
              <w:adjustRightInd w:val="0"/>
              <w:spacing w:after="106"/>
              <w:ind w:left="1009" w:hanging="379"/>
              <w:rPr>
                <w:rFonts w:ascii="Arial" w:hAnsi="Arial" w:cs="Arial"/>
                <w:b/>
                <w:sz w:val="26"/>
                <w:szCs w:val="26"/>
              </w:rPr>
            </w:pPr>
            <w:r w:rsidRPr="00E42848">
              <w:rPr>
                <w:rFonts w:ascii="Arial" w:hAnsi="Arial" w:cs="Arial"/>
                <w:b/>
                <w:sz w:val="26"/>
                <w:szCs w:val="26"/>
              </w:rPr>
              <w:t>Plug the gap</w:t>
            </w:r>
            <w:r>
              <w:rPr>
                <w:rFonts w:ascii="Arial" w:hAnsi="Arial" w:cs="Arial"/>
                <w:b/>
                <w:sz w:val="26"/>
                <w:szCs w:val="26"/>
              </w:rPr>
              <w:t xml:space="preserve"> in 4</w:t>
            </w:r>
            <w:r w:rsidR="00E30DF2" w:rsidRPr="00E42848">
              <w:rPr>
                <w:rFonts w:ascii="Arial" w:hAnsi="Arial" w:cs="Arial"/>
                <w:b/>
                <w:sz w:val="26"/>
                <w:szCs w:val="26"/>
              </w:rPr>
              <w:t> </w:t>
            </w:r>
            <w:r w:rsidRPr="00E42848">
              <w:rPr>
                <w:rFonts w:ascii="Arial" w:hAnsi="Arial" w:cs="Arial"/>
                <w:sz w:val="26"/>
                <w:szCs w:val="26"/>
              </w:rPr>
              <w:t>(teach a set body percussion patter</w:t>
            </w:r>
            <w:r>
              <w:rPr>
                <w:rFonts w:ascii="Arial" w:hAnsi="Arial" w:cs="Arial"/>
                <w:sz w:val="26"/>
                <w:szCs w:val="26"/>
              </w:rPr>
              <w:t>n first. I used a pattern over 4 beats</w:t>
            </w:r>
            <w:r w:rsidR="00DC31B5">
              <w:rPr>
                <w:rFonts w:ascii="Arial" w:hAnsi="Arial" w:cs="Arial"/>
                <w:sz w:val="26"/>
                <w:szCs w:val="26"/>
              </w:rPr>
              <w:t xml:space="preserve"> taken from a Senegalese rhythm</w:t>
            </w:r>
            <w:r>
              <w:rPr>
                <w:rFonts w:ascii="Arial" w:hAnsi="Arial" w:cs="Arial"/>
                <w:sz w:val="26"/>
                <w:szCs w:val="26"/>
              </w:rPr>
              <w:t>)</w:t>
            </w:r>
          </w:p>
        </w:tc>
      </w:tr>
      <w:tr w:rsidR="00E30DF2" w14:paraId="1188B47A" w14:textId="77777777" w:rsidTr="00E30DF2">
        <w:tc>
          <w:tcPr>
            <w:tcW w:w="2617" w:type="dxa"/>
            <w:tcBorders>
              <w:top w:val="single" w:sz="4" w:space="0" w:color="auto"/>
              <w:left w:val="single" w:sz="8" w:space="0" w:color="000000"/>
              <w:bottom w:val="single" w:sz="8" w:space="0" w:color="000000"/>
              <w:right w:val="single" w:sz="8" w:space="0" w:color="000000"/>
            </w:tcBorders>
            <w:shd w:val="clear" w:color="auto" w:fill="C3FFC1"/>
            <w:tcMar>
              <w:top w:w="140" w:type="nil"/>
              <w:right w:w="140" w:type="nil"/>
            </w:tcMar>
          </w:tcPr>
          <w:p w14:paraId="1D65B6CD" w14:textId="77777777" w:rsidR="00E30DF2" w:rsidRDefault="00E30DF2" w:rsidP="00242DD4">
            <w:pPr>
              <w:widowControl w:val="0"/>
              <w:autoSpaceDE w:val="0"/>
              <w:autoSpaceDN w:val="0"/>
              <w:adjustRightInd w:val="0"/>
              <w:spacing w:after="260"/>
              <w:rPr>
                <w:rFonts w:ascii="Arial" w:hAnsi="Arial" w:cs="Arial"/>
                <w:sz w:val="26"/>
                <w:szCs w:val="26"/>
              </w:rPr>
            </w:pPr>
            <w:r>
              <w:rPr>
                <w:rFonts w:ascii="Arial" w:hAnsi="Arial" w:cs="Arial"/>
                <w:sz w:val="26"/>
                <w:szCs w:val="26"/>
              </w:rPr>
              <w:t>Aims/Objectives</w:t>
            </w:r>
          </w:p>
        </w:tc>
        <w:tc>
          <w:tcPr>
            <w:tcW w:w="8843" w:type="dxa"/>
            <w:tcBorders>
              <w:top w:val="single" w:sz="4" w:space="0" w:color="auto"/>
              <w:bottom w:val="single" w:sz="8" w:space="0" w:color="000000"/>
              <w:right w:val="single" w:sz="8" w:space="0" w:color="000000"/>
            </w:tcBorders>
            <w:tcMar>
              <w:top w:w="140" w:type="nil"/>
              <w:right w:w="140" w:type="nil"/>
            </w:tcMar>
          </w:tcPr>
          <w:p w14:paraId="62229DF4" w14:textId="77777777" w:rsidR="00E30DF2" w:rsidRDefault="00E30DF2" w:rsidP="00E30DF2">
            <w:pPr>
              <w:widowControl w:val="0"/>
              <w:autoSpaceDE w:val="0"/>
              <w:autoSpaceDN w:val="0"/>
              <w:adjustRightInd w:val="0"/>
              <w:spacing w:after="106"/>
              <w:ind w:left="1009" w:hanging="379"/>
              <w:rPr>
                <w:rFonts w:ascii="Arial" w:hAnsi="Arial" w:cs="Arial"/>
                <w:sz w:val="26"/>
                <w:szCs w:val="26"/>
              </w:rPr>
            </w:pPr>
            <w:r>
              <w:rPr>
                <w:rFonts w:ascii="Arial" w:hAnsi="Arial" w:cs="Arial"/>
                <w:sz w:val="26"/>
                <w:szCs w:val="26"/>
              </w:rPr>
              <w:t> </w:t>
            </w:r>
            <w:r w:rsidR="00E42848">
              <w:rPr>
                <w:rFonts w:ascii="Arial" w:hAnsi="Arial" w:cs="Arial"/>
                <w:sz w:val="26"/>
                <w:szCs w:val="26"/>
              </w:rPr>
              <w:t>Feel and play a 4 rhythm.</w:t>
            </w:r>
          </w:p>
          <w:p w14:paraId="65127E6B" w14:textId="77777777" w:rsidR="00E42848" w:rsidRDefault="00E42848" w:rsidP="00E30DF2">
            <w:pPr>
              <w:widowControl w:val="0"/>
              <w:autoSpaceDE w:val="0"/>
              <w:autoSpaceDN w:val="0"/>
              <w:adjustRightInd w:val="0"/>
              <w:spacing w:after="106"/>
              <w:ind w:left="1009" w:hanging="379"/>
              <w:rPr>
                <w:rFonts w:ascii="Arial" w:hAnsi="Arial" w:cs="Arial"/>
                <w:sz w:val="26"/>
                <w:szCs w:val="26"/>
              </w:rPr>
            </w:pPr>
            <w:r>
              <w:rPr>
                <w:rFonts w:ascii="Arial" w:hAnsi="Arial" w:cs="Arial"/>
                <w:sz w:val="26"/>
                <w:szCs w:val="26"/>
              </w:rPr>
              <w:t>Improvise a rhythm in the gap</w:t>
            </w:r>
          </w:p>
        </w:tc>
      </w:tr>
      <w:tr w:rsidR="00E30DF2" w14:paraId="7F2B5A36" w14:textId="77777777" w:rsidTr="00E30DF2">
        <w:tc>
          <w:tcPr>
            <w:tcW w:w="2617" w:type="dxa"/>
            <w:tcBorders>
              <w:left w:val="single" w:sz="8" w:space="0" w:color="000000"/>
              <w:bottom w:val="single" w:sz="8" w:space="0" w:color="000000"/>
              <w:right w:val="single" w:sz="8" w:space="0" w:color="000000"/>
            </w:tcBorders>
            <w:shd w:val="clear" w:color="auto" w:fill="C3FFC1"/>
            <w:tcMar>
              <w:top w:w="140" w:type="nil"/>
              <w:right w:w="140" w:type="nil"/>
            </w:tcMar>
          </w:tcPr>
          <w:p w14:paraId="44806B7C" w14:textId="77777777" w:rsidR="00E30DF2" w:rsidRDefault="00E30DF2" w:rsidP="00242DD4">
            <w:pPr>
              <w:widowControl w:val="0"/>
              <w:autoSpaceDE w:val="0"/>
              <w:autoSpaceDN w:val="0"/>
              <w:adjustRightInd w:val="0"/>
              <w:spacing w:after="260"/>
              <w:rPr>
                <w:rFonts w:ascii="Arial" w:hAnsi="Arial" w:cs="Arial"/>
                <w:sz w:val="26"/>
                <w:szCs w:val="26"/>
              </w:rPr>
            </w:pPr>
            <w:r>
              <w:rPr>
                <w:rFonts w:ascii="Arial" w:hAnsi="Arial" w:cs="Arial"/>
                <w:sz w:val="26"/>
                <w:szCs w:val="26"/>
              </w:rPr>
              <w:t>What Happens</w:t>
            </w:r>
          </w:p>
        </w:tc>
        <w:tc>
          <w:tcPr>
            <w:tcW w:w="8843" w:type="dxa"/>
            <w:tcBorders>
              <w:bottom w:val="single" w:sz="8" w:space="0" w:color="000000"/>
              <w:right w:val="single" w:sz="8" w:space="0" w:color="000000"/>
            </w:tcBorders>
            <w:tcMar>
              <w:top w:w="140" w:type="nil"/>
              <w:right w:w="140" w:type="nil"/>
            </w:tcMar>
          </w:tcPr>
          <w:p w14:paraId="0DA8529C" w14:textId="77777777" w:rsidR="00E30DF2" w:rsidRDefault="00E30DF2" w:rsidP="00E30DF2">
            <w:pPr>
              <w:widowControl w:val="0"/>
              <w:autoSpaceDE w:val="0"/>
              <w:autoSpaceDN w:val="0"/>
              <w:adjustRightInd w:val="0"/>
              <w:spacing w:after="106"/>
              <w:ind w:left="1009" w:hanging="379"/>
              <w:rPr>
                <w:rFonts w:ascii="Arial" w:hAnsi="Arial" w:cs="Arial"/>
                <w:sz w:val="26"/>
                <w:szCs w:val="26"/>
              </w:rPr>
            </w:pPr>
            <w:r>
              <w:rPr>
                <w:rFonts w:ascii="Arial" w:hAnsi="Arial" w:cs="Arial"/>
                <w:sz w:val="26"/>
                <w:szCs w:val="26"/>
              </w:rPr>
              <w:tab/>
            </w:r>
            <w:r w:rsidR="00E42848">
              <w:rPr>
                <w:rFonts w:ascii="Arial" w:hAnsi="Arial" w:cs="Arial"/>
                <w:sz w:val="26"/>
                <w:szCs w:val="26"/>
              </w:rPr>
              <w:t xml:space="preserve">Play the learnt rhythmic pattern in unison (altogether), </w:t>
            </w:r>
            <w:proofErr w:type="gramStart"/>
            <w:r w:rsidR="00E42848">
              <w:rPr>
                <w:rFonts w:ascii="Arial" w:hAnsi="Arial" w:cs="Arial"/>
                <w:sz w:val="26"/>
                <w:szCs w:val="26"/>
              </w:rPr>
              <w:t>then</w:t>
            </w:r>
            <w:proofErr w:type="gramEnd"/>
            <w:r w:rsidR="00E42848">
              <w:rPr>
                <w:rFonts w:ascii="Arial" w:hAnsi="Arial" w:cs="Arial"/>
                <w:sz w:val="26"/>
                <w:szCs w:val="26"/>
              </w:rPr>
              <w:t xml:space="preserve"> leave a gap of 4 beats. Take turns improvising a solo in the gap.</w:t>
            </w:r>
          </w:p>
          <w:p w14:paraId="0D75E6FE" w14:textId="77777777" w:rsidR="00E30DF2" w:rsidRDefault="00E30DF2" w:rsidP="00E30DF2">
            <w:pPr>
              <w:widowControl w:val="0"/>
              <w:autoSpaceDE w:val="0"/>
              <w:autoSpaceDN w:val="0"/>
              <w:adjustRightInd w:val="0"/>
              <w:spacing w:after="106"/>
              <w:ind w:left="1009" w:hanging="379"/>
              <w:rPr>
                <w:rFonts w:ascii="Arial" w:hAnsi="Arial" w:cs="Arial"/>
                <w:sz w:val="26"/>
                <w:szCs w:val="26"/>
              </w:rPr>
            </w:pPr>
            <w:r>
              <w:rPr>
                <w:rFonts w:ascii="Arial" w:hAnsi="Arial" w:cs="Arial"/>
                <w:sz w:val="26"/>
                <w:szCs w:val="26"/>
              </w:rPr>
              <w:t> </w:t>
            </w:r>
          </w:p>
        </w:tc>
      </w:tr>
      <w:tr w:rsidR="00E30DF2" w14:paraId="7FD61B21" w14:textId="77777777" w:rsidTr="00E30DF2">
        <w:tc>
          <w:tcPr>
            <w:tcW w:w="2617" w:type="dxa"/>
            <w:tcBorders>
              <w:left w:val="single" w:sz="8" w:space="0" w:color="000000"/>
              <w:bottom w:val="single" w:sz="8" w:space="0" w:color="000000"/>
              <w:right w:val="single" w:sz="8" w:space="0" w:color="000000"/>
            </w:tcBorders>
            <w:shd w:val="clear" w:color="auto" w:fill="C3FFC1"/>
            <w:tcMar>
              <w:top w:w="140" w:type="nil"/>
              <w:right w:w="140" w:type="nil"/>
            </w:tcMar>
          </w:tcPr>
          <w:p w14:paraId="3D30D5CF" w14:textId="77777777" w:rsidR="00E30DF2" w:rsidRDefault="00E30DF2" w:rsidP="00242DD4">
            <w:pPr>
              <w:widowControl w:val="0"/>
              <w:autoSpaceDE w:val="0"/>
              <w:autoSpaceDN w:val="0"/>
              <w:adjustRightInd w:val="0"/>
              <w:spacing w:after="260"/>
              <w:rPr>
                <w:rFonts w:ascii="Arial" w:hAnsi="Arial" w:cs="Arial"/>
                <w:sz w:val="26"/>
                <w:szCs w:val="26"/>
              </w:rPr>
            </w:pPr>
            <w:r>
              <w:rPr>
                <w:rFonts w:ascii="Arial" w:hAnsi="Arial" w:cs="Arial"/>
                <w:sz w:val="26"/>
                <w:szCs w:val="26"/>
              </w:rPr>
              <w:t>Role of Facilitator</w:t>
            </w:r>
          </w:p>
        </w:tc>
        <w:tc>
          <w:tcPr>
            <w:tcW w:w="8843" w:type="dxa"/>
            <w:tcBorders>
              <w:bottom w:val="single" w:sz="8" w:space="0" w:color="000000"/>
              <w:right w:val="single" w:sz="8" w:space="0" w:color="000000"/>
            </w:tcBorders>
            <w:tcMar>
              <w:top w:w="140" w:type="nil"/>
              <w:right w:w="140" w:type="nil"/>
            </w:tcMar>
          </w:tcPr>
          <w:p w14:paraId="15873A59" w14:textId="77777777" w:rsidR="00E30DF2" w:rsidRDefault="00E42848" w:rsidP="00E30DF2">
            <w:pPr>
              <w:widowControl w:val="0"/>
              <w:autoSpaceDE w:val="0"/>
              <w:autoSpaceDN w:val="0"/>
              <w:adjustRightInd w:val="0"/>
              <w:spacing w:after="106"/>
              <w:ind w:left="1009" w:hanging="379"/>
              <w:rPr>
                <w:rFonts w:ascii="Arial" w:hAnsi="Arial" w:cs="Arial"/>
                <w:sz w:val="26"/>
                <w:szCs w:val="26"/>
              </w:rPr>
            </w:pPr>
            <w:r>
              <w:rPr>
                <w:rFonts w:ascii="Arial" w:hAnsi="Arial" w:cs="Arial"/>
                <w:sz w:val="26"/>
                <w:szCs w:val="26"/>
              </w:rPr>
              <w:t>Keep the pulse steady, make sure the unison rhythm is always coming back in and out after 4 beats</w:t>
            </w:r>
          </w:p>
        </w:tc>
      </w:tr>
      <w:tr w:rsidR="00E30DF2" w14:paraId="37C50571" w14:textId="77777777" w:rsidTr="00E30DF2">
        <w:tc>
          <w:tcPr>
            <w:tcW w:w="2617" w:type="dxa"/>
            <w:tcBorders>
              <w:left w:val="single" w:sz="8" w:space="0" w:color="000000"/>
              <w:bottom w:val="single" w:sz="8" w:space="0" w:color="000000"/>
              <w:right w:val="single" w:sz="8" w:space="0" w:color="000000"/>
            </w:tcBorders>
            <w:shd w:val="clear" w:color="auto" w:fill="C3FFC1"/>
            <w:tcMar>
              <w:top w:w="140" w:type="nil"/>
              <w:right w:w="140" w:type="nil"/>
            </w:tcMar>
          </w:tcPr>
          <w:p w14:paraId="53DBC709" w14:textId="77777777" w:rsidR="00E30DF2" w:rsidRDefault="00E30DF2" w:rsidP="00242DD4">
            <w:pPr>
              <w:widowControl w:val="0"/>
              <w:autoSpaceDE w:val="0"/>
              <w:autoSpaceDN w:val="0"/>
              <w:adjustRightInd w:val="0"/>
              <w:spacing w:after="260"/>
              <w:rPr>
                <w:rFonts w:ascii="Arial" w:hAnsi="Arial" w:cs="Arial"/>
                <w:sz w:val="26"/>
                <w:szCs w:val="26"/>
              </w:rPr>
            </w:pPr>
            <w:r>
              <w:rPr>
                <w:rFonts w:ascii="Arial" w:hAnsi="Arial" w:cs="Arial"/>
                <w:sz w:val="26"/>
                <w:szCs w:val="26"/>
              </w:rPr>
              <w:t>Useful Reflection Questions</w:t>
            </w:r>
          </w:p>
        </w:tc>
        <w:tc>
          <w:tcPr>
            <w:tcW w:w="8843" w:type="dxa"/>
            <w:tcBorders>
              <w:bottom w:val="single" w:sz="8" w:space="0" w:color="000000"/>
              <w:right w:val="single" w:sz="8" w:space="0" w:color="000000"/>
            </w:tcBorders>
            <w:tcMar>
              <w:top w:w="140" w:type="nil"/>
              <w:right w:w="140" w:type="nil"/>
            </w:tcMar>
          </w:tcPr>
          <w:p w14:paraId="316F7C76" w14:textId="77777777" w:rsidR="00E30DF2" w:rsidRDefault="00E30DF2" w:rsidP="00B44E15">
            <w:pPr>
              <w:widowControl w:val="0"/>
              <w:autoSpaceDE w:val="0"/>
              <w:autoSpaceDN w:val="0"/>
              <w:adjustRightInd w:val="0"/>
              <w:spacing w:after="106"/>
              <w:ind w:left="1009" w:hanging="379"/>
              <w:rPr>
                <w:rFonts w:ascii="Arial" w:hAnsi="Arial" w:cs="Arial"/>
                <w:sz w:val="26"/>
                <w:szCs w:val="26"/>
              </w:rPr>
            </w:pPr>
            <w:r>
              <w:rPr>
                <w:rFonts w:ascii="Arial" w:hAnsi="Arial" w:cs="Arial"/>
                <w:sz w:val="26"/>
                <w:szCs w:val="26"/>
              </w:rPr>
              <w:tab/>
            </w:r>
            <w:r w:rsidR="00E42848">
              <w:rPr>
                <w:rFonts w:ascii="Arial" w:hAnsi="Arial" w:cs="Arial"/>
                <w:sz w:val="26"/>
                <w:szCs w:val="26"/>
              </w:rPr>
              <w:t xml:space="preserve">Hone the type of sound </w:t>
            </w:r>
            <w:r w:rsidR="00B44E15">
              <w:rPr>
                <w:rFonts w:ascii="Arial" w:hAnsi="Arial" w:cs="Arial"/>
                <w:sz w:val="26"/>
                <w:szCs w:val="26"/>
              </w:rPr>
              <w:t>each student can make in his or her</w:t>
            </w:r>
            <w:r w:rsidR="00E42848">
              <w:rPr>
                <w:rFonts w:ascii="Arial" w:hAnsi="Arial" w:cs="Arial"/>
                <w:sz w:val="26"/>
                <w:szCs w:val="26"/>
              </w:rPr>
              <w:t xml:space="preserve"> solo </w:t>
            </w:r>
            <w:proofErr w:type="spellStart"/>
            <w:r w:rsidR="00E42848">
              <w:rPr>
                <w:rFonts w:ascii="Arial" w:hAnsi="Arial" w:cs="Arial"/>
                <w:sz w:val="26"/>
                <w:szCs w:val="26"/>
              </w:rPr>
              <w:t>eg</w:t>
            </w:r>
            <w:proofErr w:type="spellEnd"/>
            <w:r w:rsidR="00E42848">
              <w:rPr>
                <w:rFonts w:ascii="Arial" w:hAnsi="Arial" w:cs="Arial"/>
                <w:sz w:val="26"/>
                <w:szCs w:val="26"/>
              </w:rPr>
              <w:t>. Just with voice</w:t>
            </w:r>
            <w:r w:rsidR="00B44E15">
              <w:rPr>
                <w:rFonts w:ascii="Arial" w:hAnsi="Arial" w:cs="Arial"/>
                <w:sz w:val="26"/>
                <w:szCs w:val="26"/>
              </w:rPr>
              <w:t xml:space="preserve">, just with body. </w:t>
            </w:r>
          </w:p>
          <w:p w14:paraId="1D068CB1" w14:textId="77777777" w:rsidR="00B44E15" w:rsidRDefault="00B44E15" w:rsidP="00B44E15">
            <w:pPr>
              <w:widowControl w:val="0"/>
              <w:autoSpaceDE w:val="0"/>
              <w:autoSpaceDN w:val="0"/>
              <w:adjustRightInd w:val="0"/>
              <w:spacing w:after="106"/>
              <w:rPr>
                <w:rFonts w:ascii="Arial" w:hAnsi="Arial" w:cs="Arial"/>
                <w:sz w:val="26"/>
                <w:szCs w:val="26"/>
              </w:rPr>
            </w:pPr>
            <w:r>
              <w:rPr>
                <w:rFonts w:ascii="Arial" w:hAnsi="Arial" w:cs="Arial"/>
                <w:sz w:val="26"/>
                <w:szCs w:val="26"/>
              </w:rPr>
              <w:t>Ask each student to compose a 4 beat rhythm to play in the gap (work in pairs or groups to do this)</w:t>
            </w:r>
          </w:p>
          <w:p w14:paraId="1F502344" w14:textId="77777777" w:rsidR="00B44E15" w:rsidRDefault="00B44E15" w:rsidP="00B44E15">
            <w:pPr>
              <w:widowControl w:val="0"/>
              <w:autoSpaceDE w:val="0"/>
              <w:autoSpaceDN w:val="0"/>
              <w:adjustRightInd w:val="0"/>
              <w:spacing w:after="106"/>
              <w:rPr>
                <w:rFonts w:ascii="Arial" w:hAnsi="Arial" w:cs="Arial"/>
                <w:sz w:val="26"/>
                <w:szCs w:val="26"/>
              </w:rPr>
            </w:pPr>
          </w:p>
          <w:p w14:paraId="6065ADAF" w14:textId="77777777" w:rsidR="00B44E15" w:rsidRDefault="00B44E15" w:rsidP="00B44E15">
            <w:pPr>
              <w:widowControl w:val="0"/>
              <w:autoSpaceDE w:val="0"/>
              <w:autoSpaceDN w:val="0"/>
              <w:adjustRightInd w:val="0"/>
              <w:spacing w:after="106"/>
              <w:ind w:left="1009" w:hanging="379"/>
              <w:rPr>
                <w:rFonts w:ascii="Arial" w:hAnsi="Arial" w:cs="Arial"/>
                <w:sz w:val="26"/>
                <w:szCs w:val="26"/>
              </w:rPr>
            </w:pPr>
          </w:p>
        </w:tc>
      </w:tr>
      <w:tr w:rsidR="00E30DF2" w14:paraId="3B50F47B" w14:textId="77777777" w:rsidTr="00242DD4">
        <w:tc>
          <w:tcPr>
            <w:tcW w:w="2617" w:type="dxa"/>
            <w:tcBorders>
              <w:top w:val="single" w:sz="4" w:space="0" w:color="auto"/>
              <w:left w:val="single" w:sz="4" w:space="0" w:color="auto"/>
              <w:bottom w:val="single" w:sz="4" w:space="0" w:color="auto"/>
              <w:right w:val="single" w:sz="8" w:space="0" w:color="000000"/>
            </w:tcBorders>
            <w:shd w:val="clear" w:color="auto" w:fill="C3FFC1"/>
            <w:tcMar>
              <w:top w:w="140" w:type="nil"/>
              <w:right w:w="140" w:type="nil"/>
            </w:tcMar>
          </w:tcPr>
          <w:p w14:paraId="1C6E84FD" w14:textId="77777777" w:rsidR="00E30DF2" w:rsidRPr="00B44E15" w:rsidRDefault="00E30DF2" w:rsidP="00242DD4">
            <w:pPr>
              <w:widowControl w:val="0"/>
              <w:autoSpaceDE w:val="0"/>
              <w:autoSpaceDN w:val="0"/>
              <w:adjustRightInd w:val="0"/>
              <w:spacing w:after="260"/>
              <w:rPr>
                <w:rFonts w:ascii="Arial" w:hAnsi="Arial" w:cs="Arial"/>
                <w:b/>
                <w:sz w:val="26"/>
                <w:szCs w:val="26"/>
              </w:rPr>
            </w:pPr>
          </w:p>
          <w:p w14:paraId="56F09595" w14:textId="77777777" w:rsidR="00E30DF2" w:rsidRDefault="00E30DF2" w:rsidP="00242DD4">
            <w:pPr>
              <w:widowControl w:val="0"/>
              <w:autoSpaceDE w:val="0"/>
              <w:autoSpaceDN w:val="0"/>
              <w:adjustRightInd w:val="0"/>
              <w:spacing w:after="260"/>
              <w:rPr>
                <w:rFonts w:ascii="Arial" w:hAnsi="Arial" w:cs="Arial"/>
                <w:sz w:val="26"/>
                <w:szCs w:val="26"/>
              </w:rPr>
            </w:pPr>
            <w:r w:rsidRPr="00B44E15">
              <w:rPr>
                <w:rFonts w:ascii="Arial" w:hAnsi="Arial" w:cs="Arial"/>
                <w:b/>
                <w:sz w:val="26"/>
                <w:szCs w:val="26"/>
              </w:rPr>
              <w:t>Exercise</w:t>
            </w:r>
          </w:p>
        </w:tc>
        <w:tc>
          <w:tcPr>
            <w:tcW w:w="8843" w:type="dxa"/>
            <w:tcBorders>
              <w:top w:val="single" w:sz="4" w:space="0" w:color="auto"/>
              <w:bottom w:val="single" w:sz="4" w:space="0" w:color="auto"/>
              <w:right w:val="single" w:sz="4" w:space="0" w:color="auto"/>
            </w:tcBorders>
            <w:tcMar>
              <w:top w:w="140" w:type="nil"/>
              <w:right w:w="140" w:type="nil"/>
            </w:tcMar>
          </w:tcPr>
          <w:p w14:paraId="66A74D64" w14:textId="77777777" w:rsidR="00E30DF2" w:rsidRPr="00B44E15" w:rsidRDefault="00B44E15" w:rsidP="00242DD4">
            <w:pPr>
              <w:widowControl w:val="0"/>
              <w:autoSpaceDE w:val="0"/>
              <w:autoSpaceDN w:val="0"/>
              <w:adjustRightInd w:val="0"/>
              <w:spacing w:after="106"/>
              <w:ind w:left="1009" w:hanging="379"/>
              <w:rPr>
                <w:rFonts w:ascii="Arial" w:hAnsi="Arial" w:cs="Arial"/>
                <w:b/>
                <w:sz w:val="26"/>
                <w:szCs w:val="26"/>
              </w:rPr>
            </w:pPr>
            <w:r>
              <w:rPr>
                <w:rFonts w:ascii="Arial" w:hAnsi="Arial" w:cs="Arial"/>
                <w:b/>
                <w:sz w:val="26"/>
                <w:szCs w:val="26"/>
              </w:rPr>
              <w:t>Structure</w:t>
            </w:r>
            <w:r w:rsidRPr="00B44E15">
              <w:rPr>
                <w:rFonts w:ascii="Arial" w:hAnsi="Arial" w:cs="Arial"/>
                <w:b/>
                <w:sz w:val="26"/>
                <w:szCs w:val="26"/>
              </w:rPr>
              <w:t xml:space="preserve"> a piece using some of the above ideas and musical material created</w:t>
            </w:r>
          </w:p>
        </w:tc>
      </w:tr>
      <w:tr w:rsidR="00E30DF2" w14:paraId="4F7FE46B" w14:textId="77777777" w:rsidTr="00242DD4">
        <w:tc>
          <w:tcPr>
            <w:tcW w:w="2617" w:type="dxa"/>
            <w:tcBorders>
              <w:top w:val="single" w:sz="4" w:space="0" w:color="auto"/>
              <w:left w:val="single" w:sz="8" w:space="0" w:color="000000"/>
              <w:bottom w:val="single" w:sz="8" w:space="0" w:color="000000"/>
              <w:right w:val="single" w:sz="8" w:space="0" w:color="000000"/>
            </w:tcBorders>
            <w:shd w:val="clear" w:color="auto" w:fill="C3FFC1"/>
            <w:tcMar>
              <w:top w:w="140" w:type="nil"/>
              <w:right w:w="140" w:type="nil"/>
            </w:tcMar>
          </w:tcPr>
          <w:p w14:paraId="2BBFF5E4" w14:textId="77777777" w:rsidR="00E30DF2" w:rsidRDefault="00E30DF2" w:rsidP="00242DD4">
            <w:pPr>
              <w:widowControl w:val="0"/>
              <w:autoSpaceDE w:val="0"/>
              <w:autoSpaceDN w:val="0"/>
              <w:adjustRightInd w:val="0"/>
              <w:spacing w:after="260"/>
              <w:rPr>
                <w:rFonts w:ascii="Arial" w:hAnsi="Arial" w:cs="Arial"/>
                <w:sz w:val="26"/>
                <w:szCs w:val="26"/>
              </w:rPr>
            </w:pPr>
            <w:r>
              <w:rPr>
                <w:rFonts w:ascii="Arial" w:hAnsi="Arial" w:cs="Arial"/>
                <w:sz w:val="26"/>
                <w:szCs w:val="26"/>
              </w:rPr>
              <w:t>Aims/Objectives</w:t>
            </w:r>
          </w:p>
        </w:tc>
        <w:tc>
          <w:tcPr>
            <w:tcW w:w="8843" w:type="dxa"/>
            <w:tcBorders>
              <w:top w:val="single" w:sz="4" w:space="0" w:color="auto"/>
              <w:bottom w:val="single" w:sz="8" w:space="0" w:color="000000"/>
              <w:right w:val="single" w:sz="8" w:space="0" w:color="000000"/>
            </w:tcBorders>
            <w:tcMar>
              <w:top w:w="140" w:type="nil"/>
              <w:right w:w="140" w:type="nil"/>
            </w:tcMar>
          </w:tcPr>
          <w:p w14:paraId="7E48F22F" w14:textId="77777777" w:rsidR="00E30DF2" w:rsidRDefault="00E30DF2" w:rsidP="00242DD4">
            <w:pPr>
              <w:widowControl w:val="0"/>
              <w:autoSpaceDE w:val="0"/>
              <w:autoSpaceDN w:val="0"/>
              <w:adjustRightInd w:val="0"/>
              <w:spacing w:after="106"/>
              <w:ind w:left="1009" w:hanging="379"/>
              <w:rPr>
                <w:rFonts w:ascii="Arial" w:hAnsi="Arial" w:cs="Arial"/>
                <w:sz w:val="26"/>
                <w:szCs w:val="26"/>
              </w:rPr>
            </w:pPr>
            <w:r>
              <w:rPr>
                <w:rFonts w:ascii="Arial" w:hAnsi="Arial" w:cs="Arial"/>
                <w:sz w:val="26"/>
                <w:szCs w:val="26"/>
              </w:rPr>
              <w:t> </w:t>
            </w:r>
            <w:r w:rsidR="00B44E15">
              <w:rPr>
                <w:rFonts w:ascii="Arial" w:hAnsi="Arial" w:cs="Arial"/>
                <w:sz w:val="26"/>
                <w:szCs w:val="26"/>
              </w:rPr>
              <w:t>Follow visual signals from a leader and work together to create a whole piece</w:t>
            </w:r>
          </w:p>
        </w:tc>
      </w:tr>
      <w:tr w:rsidR="00E30DF2" w14:paraId="4F4BD44C" w14:textId="77777777" w:rsidTr="00242DD4">
        <w:tc>
          <w:tcPr>
            <w:tcW w:w="2617" w:type="dxa"/>
            <w:tcBorders>
              <w:left w:val="single" w:sz="8" w:space="0" w:color="000000"/>
              <w:bottom w:val="single" w:sz="8" w:space="0" w:color="000000"/>
              <w:right w:val="single" w:sz="8" w:space="0" w:color="000000"/>
            </w:tcBorders>
            <w:shd w:val="clear" w:color="auto" w:fill="C3FFC1"/>
            <w:tcMar>
              <w:top w:w="140" w:type="nil"/>
              <w:right w:w="140" w:type="nil"/>
            </w:tcMar>
          </w:tcPr>
          <w:p w14:paraId="786AB3B6" w14:textId="77777777" w:rsidR="00E30DF2" w:rsidRDefault="00E30DF2" w:rsidP="00242DD4">
            <w:pPr>
              <w:widowControl w:val="0"/>
              <w:autoSpaceDE w:val="0"/>
              <w:autoSpaceDN w:val="0"/>
              <w:adjustRightInd w:val="0"/>
              <w:spacing w:after="260"/>
              <w:rPr>
                <w:rFonts w:ascii="Arial" w:hAnsi="Arial" w:cs="Arial"/>
                <w:sz w:val="26"/>
                <w:szCs w:val="26"/>
              </w:rPr>
            </w:pPr>
            <w:r>
              <w:rPr>
                <w:rFonts w:ascii="Arial" w:hAnsi="Arial" w:cs="Arial"/>
                <w:sz w:val="26"/>
                <w:szCs w:val="26"/>
              </w:rPr>
              <w:t>Timings</w:t>
            </w:r>
          </w:p>
        </w:tc>
        <w:tc>
          <w:tcPr>
            <w:tcW w:w="8843" w:type="dxa"/>
            <w:tcBorders>
              <w:bottom w:val="single" w:sz="8" w:space="0" w:color="000000"/>
              <w:right w:val="single" w:sz="8" w:space="0" w:color="000000"/>
            </w:tcBorders>
            <w:tcMar>
              <w:top w:w="140" w:type="nil"/>
              <w:right w:w="140" w:type="nil"/>
            </w:tcMar>
          </w:tcPr>
          <w:p w14:paraId="307D3AF7" w14:textId="77777777" w:rsidR="00E30DF2" w:rsidRDefault="00E30DF2" w:rsidP="00242DD4">
            <w:pPr>
              <w:widowControl w:val="0"/>
              <w:autoSpaceDE w:val="0"/>
              <w:autoSpaceDN w:val="0"/>
              <w:adjustRightInd w:val="0"/>
              <w:spacing w:after="106"/>
              <w:ind w:left="1009" w:hanging="379"/>
              <w:rPr>
                <w:rFonts w:ascii="Arial" w:hAnsi="Arial" w:cs="Arial"/>
                <w:sz w:val="26"/>
                <w:szCs w:val="26"/>
              </w:rPr>
            </w:pPr>
            <w:r>
              <w:rPr>
                <w:rFonts w:ascii="Arial" w:hAnsi="Arial" w:cs="Arial"/>
                <w:sz w:val="26"/>
                <w:szCs w:val="26"/>
              </w:rPr>
              <w:t> </w:t>
            </w:r>
            <w:r w:rsidR="00B44E15">
              <w:rPr>
                <w:rFonts w:ascii="Arial" w:hAnsi="Arial" w:cs="Arial"/>
                <w:sz w:val="26"/>
                <w:szCs w:val="26"/>
              </w:rPr>
              <w:t>This could be the focus of a whole lesson or two at the end of a series of lessons using the above activities.</w:t>
            </w:r>
          </w:p>
        </w:tc>
      </w:tr>
      <w:tr w:rsidR="00E30DF2" w14:paraId="69446894" w14:textId="77777777" w:rsidTr="00242DD4">
        <w:tc>
          <w:tcPr>
            <w:tcW w:w="2617" w:type="dxa"/>
            <w:tcBorders>
              <w:left w:val="single" w:sz="8" w:space="0" w:color="000000"/>
              <w:bottom w:val="single" w:sz="8" w:space="0" w:color="000000"/>
              <w:right w:val="single" w:sz="8" w:space="0" w:color="000000"/>
            </w:tcBorders>
            <w:shd w:val="clear" w:color="auto" w:fill="C3FFC1"/>
            <w:tcMar>
              <w:top w:w="140" w:type="nil"/>
              <w:right w:w="140" w:type="nil"/>
            </w:tcMar>
          </w:tcPr>
          <w:p w14:paraId="2B1C34CA" w14:textId="77777777" w:rsidR="00E30DF2" w:rsidRDefault="00E30DF2" w:rsidP="00242DD4">
            <w:pPr>
              <w:widowControl w:val="0"/>
              <w:autoSpaceDE w:val="0"/>
              <w:autoSpaceDN w:val="0"/>
              <w:adjustRightInd w:val="0"/>
              <w:spacing w:after="260"/>
              <w:rPr>
                <w:rFonts w:ascii="Arial" w:hAnsi="Arial" w:cs="Arial"/>
                <w:sz w:val="26"/>
                <w:szCs w:val="26"/>
              </w:rPr>
            </w:pPr>
            <w:r>
              <w:rPr>
                <w:rFonts w:ascii="Arial" w:hAnsi="Arial" w:cs="Arial"/>
                <w:sz w:val="26"/>
                <w:szCs w:val="26"/>
              </w:rPr>
              <w:t>Resources Needs</w:t>
            </w:r>
          </w:p>
        </w:tc>
        <w:tc>
          <w:tcPr>
            <w:tcW w:w="8843" w:type="dxa"/>
            <w:tcBorders>
              <w:bottom w:val="single" w:sz="8" w:space="0" w:color="000000"/>
              <w:right w:val="single" w:sz="8" w:space="0" w:color="000000"/>
            </w:tcBorders>
            <w:tcMar>
              <w:top w:w="140" w:type="nil"/>
              <w:right w:w="140" w:type="nil"/>
            </w:tcMar>
          </w:tcPr>
          <w:p w14:paraId="7421E04D" w14:textId="77777777" w:rsidR="00E30DF2" w:rsidRDefault="00E30DF2" w:rsidP="00242DD4">
            <w:pPr>
              <w:widowControl w:val="0"/>
              <w:autoSpaceDE w:val="0"/>
              <w:autoSpaceDN w:val="0"/>
              <w:adjustRightInd w:val="0"/>
              <w:spacing w:after="106"/>
              <w:ind w:left="1009" w:hanging="379"/>
              <w:rPr>
                <w:rFonts w:ascii="Arial" w:hAnsi="Arial" w:cs="Arial"/>
                <w:sz w:val="26"/>
                <w:szCs w:val="26"/>
              </w:rPr>
            </w:pPr>
            <w:r>
              <w:rPr>
                <w:rFonts w:ascii="Arial" w:hAnsi="Arial" w:cs="Arial"/>
                <w:sz w:val="26"/>
                <w:szCs w:val="26"/>
              </w:rPr>
              <w:t> </w:t>
            </w:r>
            <w:r w:rsidR="00B44E15">
              <w:rPr>
                <w:rFonts w:ascii="Arial" w:hAnsi="Arial" w:cs="Arial"/>
                <w:sz w:val="26"/>
                <w:szCs w:val="26"/>
              </w:rPr>
              <w:t>Nothing a part from yourselves and the group!</w:t>
            </w:r>
          </w:p>
          <w:p w14:paraId="52A6EFA5" w14:textId="77777777" w:rsidR="00B44E15" w:rsidRDefault="00B44E15" w:rsidP="00242DD4">
            <w:pPr>
              <w:widowControl w:val="0"/>
              <w:autoSpaceDE w:val="0"/>
              <w:autoSpaceDN w:val="0"/>
              <w:adjustRightInd w:val="0"/>
              <w:spacing w:after="106"/>
              <w:ind w:left="1009" w:hanging="379"/>
              <w:rPr>
                <w:rFonts w:ascii="Arial" w:hAnsi="Arial" w:cs="Arial"/>
                <w:sz w:val="26"/>
                <w:szCs w:val="26"/>
              </w:rPr>
            </w:pPr>
            <w:r>
              <w:rPr>
                <w:rFonts w:ascii="Arial" w:hAnsi="Arial" w:cs="Arial"/>
                <w:sz w:val="26"/>
                <w:szCs w:val="26"/>
              </w:rPr>
              <w:t>* You could transfer these ideas onto instruments later</w:t>
            </w:r>
          </w:p>
        </w:tc>
      </w:tr>
      <w:tr w:rsidR="00E30DF2" w14:paraId="329AEC4D" w14:textId="77777777" w:rsidTr="00242DD4">
        <w:tc>
          <w:tcPr>
            <w:tcW w:w="2617" w:type="dxa"/>
            <w:tcBorders>
              <w:left w:val="single" w:sz="8" w:space="0" w:color="000000"/>
              <w:bottom w:val="single" w:sz="8" w:space="0" w:color="000000"/>
              <w:right w:val="single" w:sz="8" w:space="0" w:color="000000"/>
            </w:tcBorders>
            <w:shd w:val="clear" w:color="auto" w:fill="C3FFC1"/>
            <w:tcMar>
              <w:top w:w="140" w:type="nil"/>
              <w:right w:w="140" w:type="nil"/>
            </w:tcMar>
          </w:tcPr>
          <w:p w14:paraId="006CD53A" w14:textId="77777777" w:rsidR="00E30DF2" w:rsidRDefault="00E30DF2" w:rsidP="00242DD4">
            <w:pPr>
              <w:widowControl w:val="0"/>
              <w:autoSpaceDE w:val="0"/>
              <w:autoSpaceDN w:val="0"/>
              <w:adjustRightInd w:val="0"/>
              <w:spacing w:after="260"/>
              <w:rPr>
                <w:rFonts w:ascii="Arial" w:hAnsi="Arial" w:cs="Arial"/>
                <w:sz w:val="26"/>
                <w:szCs w:val="26"/>
              </w:rPr>
            </w:pPr>
            <w:r>
              <w:rPr>
                <w:rFonts w:ascii="Arial" w:hAnsi="Arial" w:cs="Arial"/>
                <w:sz w:val="26"/>
                <w:szCs w:val="26"/>
              </w:rPr>
              <w:t>What Happens</w:t>
            </w:r>
          </w:p>
        </w:tc>
        <w:tc>
          <w:tcPr>
            <w:tcW w:w="8843" w:type="dxa"/>
            <w:tcBorders>
              <w:bottom w:val="single" w:sz="8" w:space="0" w:color="000000"/>
              <w:right w:val="single" w:sz="8" w:space="0" w:color="000000"/>
            </w:tcBorders>
            <w:tcMar>
              <w:top w:w="140" w:type="nil"/>
              <w:right w:w="140" w:type="nil"/>
            </w:tcMar>
          </w:tcPr>
          <w:p w14:paraId="6A3CD547" w14:textId="77777777" w:rsidR="00E30DF2" w:rsidRDefault="00E30DF2" w:rsidP="00242DD4">
            <w:pPr>
              <w:widowControl w:val="0"/>
              <w:autoSpaceDE w:val="0"/>
              <w:autoSpaceDN w:val="0"/>
              <w:adjustRightInd w:val="0"/>
              <w:spacing w:after="106"/>
              <w:ind w:left="1009" w:hanging="379"/>
              <w:rPr>
                <w:rFonts w:ascii="Arial" w:hAnsi="Arial" w:cs="Arial"/>
                <w:sz w:val="26"/>
                <w:szCs w:val="26"/>
              </w:rPr>
            </w:pPr>
            <w:r>
              <w:rPr>
                <w:rFonts w:ascii="Arial" w:hAnsi="Arial" w:cs="Arial"/>
                <w:sz w:val="26"/>
                <w:szCs w:val="26"/>
              </w:rPr>
              <w:tab/>
            </w:r>
            <w:r w:rsidR="00B44E15">
              <w:rPr>
                <w:rFonts w:ascii="Arial" w:hAnsi="Arial" w:cs="Arial"/>
                <w:sz w:val="26"/>
                <w:szCs w:val="26"/>
              </w:rPr>
              <w:t>Decide signals together for each part of the piece and choose a leader (conductor) to bring parts in and out.</w:t>
            </w:r>
          </w:p>
          <w:p w14:paraId="3ACF0260" w14:textId="77777777" w:rsidR="00E30DF2" w:rsidRDefault="00E30DF2" w:rsidP="00242DD4">
            <w:pPr>
              <w:widowControl w:val="0"/>
              <w:autoSpaceDE w:val="0"/>
              <w:autoSpaceDN w:val="0"/>
              <w:adjustRightInd w:val="0"/>
              <w:spacing w:after="106"/>
              <w:ind w:left="1009" w:hanging="379"/>
              <w:rPr>
                <w:rFonts w:ascii="Arial" w:hAnsi="Arial" w:cs="Arial"/>
                <w:sz w:val="26"/>
                <w:szCs w:val="26"/>
              </w:rPr>
            </w:pPr>
            <w:r>
              <w:rPr>
                <w:rFonts w:ascii="Arial" w:hAnsi="Arial" w:cs="Arial"/>
                <w:sz w:val="26"/>
                <w:szCs w:val="26"/>
              </w:rPr>
              <w:t> </w:t>
            </w:r>
          </w:p>
        </w:tc>
      </w:tr>
      <w:tr w:rsidR="00E30DF2" w14:paraId="06587925" w14:textId="77777777" w:rsidTr="00242DD4">
        <w:tc>
          <w:tcPr>
            <w:tcW w:w="2617" w:type="dxa"/>
            <w:tcBorders>
              <w:left w:val="single" w:sz="8" w:space="0" w:color="000000"/>
              <w:bottom w:val="single" w:sz="8" w:space="0" w:color="000000"/>
              <w:right w:val="single" w:sz="8" w:space="0" w:color="000000"/>
            </w:tcBorders>
            <w:shd w:val="clear" w:color="auto" w:fill="C3FFC1"/>
            <w:tcMar>
              <w:top w:w="140" w:type="nil"/>
              <w:right w:w="140" w:type="nil"/>
            </w:tcMar>
          </w:tcPr>
          <w:p w14:paraId="7C680E20" w14:textId="77777777" w:rsidR="00E30DF2" w:rsidRDefault="00E30DF2" w:rsidP="00242DD4">
            <w:pPr>
              <w:widowControl w:val="0"/>
              <w:autoSpaceDE w:val="0"/>
              <w:autoSpaceDN w:val="0"/>
              <w:adjustRightInd w:val="0"/>
              <w:spacing w:after="260"/>
              <w:rPr>
                <w:rFonts w:ascii="Arial" w:hAnsi="Arial" w:cs="Arial"/>
                <w:sz w:val="26"/>
                <w:szCs w:val="26"/>
              </w:rPr>
            </w:pPr>
            <w:r>
              <w:rPr>
                <w:rFonts w:ascii="Arial" w:hAnsi="Arial" w:cs="Arial"/>
                <w:sz w:val="26"/>
                <w:szCs w:val="26"/>
              </w:rPr>
              <w:t>Role of Facilitator</w:t>
            </w:r>
          </w:p>
        </w:tc>
        <w:tc>
          <w:tcPr>
            <w:tcW w:w="8843" w:type="dxa"/>
            <w:tcBorders>
              <w:bottom w:val="single" w:sz="8" w:space="0" w:color="000000"/>
              <w:right w:val="single" w:sz="8" w:space="0" w:color="000000"/>
            </w:tcBorders>
            <w:tcMar>
              <w:top w:w="140" w:type="nil"/>
              <w:right w:w="140" w:type="nil"/>
            </w:tcMar>
          </w:tcPr>
          <w:p w14:paraId="3EF2DEC1" w14:textId="77777777" w:rsidR="00E30DF2" w:rsidRDefault="00B44E15" w:rsidP="00242DD4">
            <w:pPr>
              <w:widowControl w:val="0"/>
              <w:autoSpaceDE w:val="0"/>
              <w:autoSpaceDN w:val="0"/>
              <w:adjustRightInd w:val="0"/>
              <w:spacing w:after="106"/>
              <w:ind w:left="1009" w:hanging="379"/>
              <w:rPr>
                <w:rFonts w:ascii="Arial" w:hAnsi="Arial" w:cs="Arial"/>
                <w:sz w:val="26"/>
                <w:szCs w:val="26"/>
              </w:rPr>
            </w:pPr>
            <w:r>
              <w:rPr>
                <w:rFonts w:ascii="Arial" w:hAnsi="Arial" w:cs="Arial"/>
                <w:sz w:val="26"/>
                <w:szCs w:val="26"/>
              </w:rPr>
              <w:t>Model the leading to start with and then pass onto some of the students to lead.</w:t>
            </w:r>
          </w:p>
        </w:tc>
      </w:tr>
      <w:tr w:rsidR="00E30DF2" w14:paraId="4907ADD8" w14:textId="77777777" w:rsidTr="00242DD4">
        <w:tc>
          <w:tcPr>
            <w:tcW w:w="2617" w:type="dxa"/>
            <w:tcBorders>
              <w:left w:val="single" w:sz="8" w:space="0" w:color="000000"/>
              <w:bottom w:val="single" w:sz="8" w:space="0" w:color="000000"/>
              <w:right w:val="single" w:sz="8" w:space="0" w:color="000000"/>
            </w:tcBorders>
            <w:shd w:val="clear" w:color="auto" w:fill="C3FFC1"/>
            <w:tcMar>
              <w:top w:w="140" w:type="nil"/>
              <w:right w:w="140" w:type="nil"/>
            </w:tcMar>
          </w:tcPr>
          <w:p w14:paraId="0B2C2A8E" w14:textId="77777777" w:rsidR="00E30DF2" w:rsidRDefault="00E30DF2" w:rsidP="00242DD4">
            <w:pPr>
              <w:widowControl w:val="0"/>
              <w:autoSpaceDE w:val="0"/>
              <w:autoSpaceDN w:val="0"/>
              <w:adjustRightInd w:val="0"/>
              <w:spacing w:after="260"/>
              <w:rPr>
                <w:rFonts w:ascii="Arial" w:hAnsi="Arial" w:cs="Arial"/>
                <w:sz w:val="26"/>
                <w:szCs w:val="26"/>
              </w:rPr>
            </w:pPr>
            <w:r>
              <w:rPr>
                <w:rFonts w:ascii="Arial" w:hAnsi="Arial" w:cs="Arial"/>
                <w:sz w:val="26"/>
                <w:szCs w:val="26"/>
              </w:rPr>
              <w:t>Useful Reflection Questions</w:t>
            </w:r>
          </w:p>
        </w:tc>
        <w:tc>
          <w:tcPr>
            <w:tcW w:w="8843" w:type="dxa"/>
            <w:tcBorders>
              <w:bottom w:val="single" w:sz="8" w:space="0" w:color="000000"/>
              <w:right w:val="single" w:sz="8" w:space="0" w:color="000000"/>
            </w:tcBorders>
            <w:tcMar>
              <w:top w:w="140" w:type="nil"/>
              <w:right w:w="140" w:type="nil"/>
            </w:tcMar>
          </w:tcPr>
          <w:p w14:paraId="38694036" w14:textId="5557DA8C" w:rsidR="00E30DF2" w:rsidRDefault="00B44E15" w:rsidP="00242DD4">
            <w:pPr>
              <w:widowControl w:val="0"/>
              <w:autoSpaceDE w:val="0"/>
              <w:autoSpaceDN w:val="0"/>
              <w:adjustRightInd w:val="0"/>
              <w:spacing w:after="106"/>
              <w:ind w:left="1009" w:hanging="379"/>
              <w:rPr>
                <w:rFonts w:ascii="Arial" w:hAnsi="Arial" w:cs="Arial"/>
                <w:sz w:val="26"/>
                <w:szCs w:val="26"/>
              </w:rPr>
            </w:pPr>
            <w:r>
              <w:rPr>
                <w:rFonts w:ascii="Arial" w:hAnsi="Arial" w:cs="Arial"/>
                <w:sz w:val="26"/>
                <w:szCs w:val="26"/>
              </w:rPr>
              <w:t>Do you want the leader to decide the structure in the moment? Do you want to decide the structure before</w:t>
            </w:r>
            <w:r w:rsidR="002E33F1">
              <w:rPr>
                <w:rFonts w:ascii="Arial" w:hAnsi="Arial" w:cs="Arial"/>
                <w:sz w:val="26"/>
                <w:szCs w:val="26"/>
              </w:rPr>
              <w:t xml:space="preserve"> you start the piece</w:t>
            </w:r>
            <w:r>
              <w:rPr>
                <w:rFonts w:ascii="Arial" w:hAnsi="Arial" w:cs="Arial"/>
                <w:sz w:val="26"/>
                <w:szCs w:val="26"/>
              </w:rPr>
              <w:t>?</w:t>
            </w:r>
            <w:r w:rsidR="00E30DF2">
              <w:rPr>
                <w:rFonts w:ascii="Arial" w:hAnsi="Arial" w:cs="Arial"/>
                <w:sz w:val="26"/>
                <w:szCs w:val="26"/>
              </w:rPr>
              <w:tab/>
            </w:r>
          </w:p>
          <w:p w14:paraId="38D11B0E" w14:textId="77777777" w:rsidR="00E30DF2" w:rsidRDefault="00E30DF2" w:rsidP="00242DD4">
            <w:pPr>
              <w:widowControl w:val="0"/>
              <w:autoSpaceDE w:val="0"/>
              <w:autoSpaceDN w:val="0"/>
              <w:adjustRightInd w:val="0"/>
              <w:spacing w:after="106"/>
              <w:ind w:left="1009" w:hanging="379"/>
              <w:rPr>
                <w:rFonts w:ascii="Arial" w:hAnsi="Arial" w:cs="Arial"/>
                <w:sz w:val="26"/>
                <w:szCs w:val="26"/>
              </w:rPr>
            </w:pPr>
            <w:r>
              <w:rPr>
                <w:rFonts w:ascii="Arial" w:hAnsi="Arial" w:cs="Arial"/>
                <w:sz w:val="26"/>
                <w:szCs w:val="26"/>
              </w:rPr>
              <w:t> </w:t>
            </w:r>
          </w:p>
        </w:tc>
      </w:tr>
    </w:tbl>
    <w:p w14:paraId="5A6E854B" w14:textId="77777777" w:rsidR="00E30DF2" w:rsidRDefault="00E30DF2" w:rsidP="00E30DF2">
      <w:pPr>
        <w:ind w:left="-851" w:firstLine="425"/>
      </w:pPr>
      <w:bookmarkStart w:id="0" w:name="_GoBack"/>
      <w:bookmarkEnd w:id="0"/>
    </w:p>
    <w:p w14:paraId="5CFC7E7D" w14:textId="77777777" w:rsidR="008A3373" w:rsidRDefault="008A3373" w:rsidP="00E30DF2">
      <w:pPr>
        <w:ind w:left="-851" w:firstLine="425"/>
      </w:pPr>
    </w:p>
    <w:sectPr w:rsidR="008A3373" w:rsidSect="00E30DF2">
      <w:pgSz w:w="11900" w:h="16840"/>
      <w:pgMar w:top="1440" w:right="985" w:bottom="1440" w:left="42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Times New Roman">
    <w:panose1 w:val="02020603050405020304"/>
    <w:charset w:val="00"/>
    <w:family w:val="auto"/>
    <w:pitch w:val="variable"/>
    <w:sig w:usb0="E0002AF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30DF2"/>
    <w:rsid w:val="00242DD4"/>
    <w:rsid w:val="002E33F1"/>
    <w:rsid w:val="008A3373"/>
    <w:rsid w:val="008C091A"/>
    <w:rsid w:val="00B44E15"/>
    <w:rsid w:val="00D00EA4"/>
    <w:rsid w:val="00DC31B5"/>
    <w:rsid w:val="00E30DF2"/>
    <w:rsid w:val="00E4284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13823175"/>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22</TotalTime>
  <Pages>3</Pages>
  <Words>670</Words>
  <Characters>3825</Characters>
  <Application>Microsoft Macintosh Word</Application>
  <DocSecurity>0</DocSecurity>
  <Lines>31</Lines>
  <Paragraphs>8</Paragraphs>
  <ScaleCrop>false</ScaleCrop>
  <Company/>
  <LinksUpToDate>false</LinksUpToDate>
  <CharactersWithSpaces>4487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Samantha Holdsworth</dc:creator>
  <cp:keywords/>
  <dc:description/>
  <cp:lastModifiedBy>Oliver Hamdi</cp:lastModifiedBy>
  <cp:revision>4</cp:revision>
  <dcterms:created xsi:type="dcterms:W3CDTF">2016-11-11T10:34:00Z</dcterms:created>
  <dcterms:modified xsi:type="dcterms:W3CDTF">2016-11-15T12:51:00Z</dcterms:modified>
</cp:coreProperties>
</file>